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4DA32" w14:textId="77777777" w:rsidR="00175F0C" w:rsidRDefault="00D838D3">
      <w:pPr>
        <w:spacing w:after="0" w:line="259" w:lineRule="auto"/>
        <w:ind w:left="0" w:firstLine="0"/>
        <w:jc w:val="right"/>
      </w:pPr>
      <w:r>
        <w:rPr>
          <w:rFonts w:ascii="Calibri" w:eastAsia="Calibri" w:hAnsi="Calibri" w:cs="Calibri"/>
          <w:noProof/>
        </w:rPr>
        <mc:AlternateContent>
          <mc:Choice Requires="wpg">
            <w:drawing>
              <wp:inline distT="0" distB="0" distL="0" distR="0" wp14:anchorId="563E70FB" wp14:editId="34812B38">
                <wp:extent cx="4706620" cy="806831"/>
                <wp:effectExtent l="0" t="0" r="0" b="0"/>
                <wp:docPr id="5979" name="Group 5979"/>
                <wp:cNvGraphicFramePr/>
                <a:graphic xmlns:a="http://schemas.openxmlformats.org/drawingml/2006/main">
                  <a:graphicData uri="http://schemas.microsoft.com/office/word/2010/wordprocessingGroup">
                    <wpg:wgp>
                      <wpg:cNvGrpSpPr/>
                      <wpg:grpSpPr>
                        <a:xfrm>
                          <a:off x="0" y="0"/>
                          <a:ext cx="4706620" cy="806831"/>
                          <a:chOff x="0" y="0"/>
                          <a:chExt cx="4706620" cy="806831"/>
                        </a:xfrm>
                      </wpg:grpSpPr>
                      <pic:pic xmlns:pic="http://schemas.openxmlformats.org/drawingml/2006/picture">
                        <pic:nvPicPr>
                          <pic:cNvPr id="7" name="Picture 7"/>
                          <pic:cNvPicPr/>
                        </pic:nvPicPr>
                        <pic:blipFill>
                          <a:blip r:embed="rId8"/>
                          <a:stretch>
                            <a:fillRect/>
                          </a:stretch>
                        </pic:blipFill>
                        <pic:spPr>
                          <a:xfrm>
                            <a:off x="0" y="91440"/>
                            <a:ext cx="1389380" cy="685800"/>
                          </a:xfrm>
                          <a:prstGeom prst="rect">
                            <a:avLst/>
                          </a:prstGeom>
                        </pic:spPr>
                      </pic:pic>
                      <pic:pic xmlns:pic="http://schemas.openxmlformats.org/drawingml/2006/picture">
                        <pic:nvPicPr>
                          <pic:cNvPr id="9" name="Picture 9"/>
                          <pic:cNvPicPr/>
                        </pic:nvPicPr>
                        <pic:blipFill>
                          <a:blip r:embed="rId9"/>
                          <a:stretch>
                            <a:fillRect/>
                          </a:stretch>
                        </pic:blipFill>
                        <pic:spPr>
                          <a:xfrm>
                            <a:off x="1389380" y="0"/>
                            <a:ext cx="1889760" cy="777240"/>
                          </a:xfrm>
                          <a:prstGeom prst="rect">
                            <a:avLst/>
                          </a:prstGeom>
                        </pic:spPr>
                      </pic:pic>
                      <wps:wsp>
                        <wps:cNvPr id="10" name="Rectangle 10"/>
                        <wps:cNvSpPr/>
                        <wps:spPr>
                          <a:xfrm>
                            <a:off x="3280791" y="651066"/>
                            <a:ext cx="51621" cy="207168"/>
                          </a:xfrm>
                          <a:prstGeom prst="rect">
                            <a:avLst/>
                          </a:prstGeom>
                          <a:ln>
                            <a:noFill/>
                          </a:ln>
                        </wps:spPr>
                        <wps:txbx>
                          <w:txbxContent>
                            <w:p w14:paraId="0184A9F5" w14:textId="77777777" w:rsidR="00175F0C" w:rsidRDefault="00D838D3">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 name="Picture 12"/>
                          <pic:cNvPicPr/>
                        </pic:nvPicPr>
                        <pic:blipFill>
                          <a:blip r:embed="rId8"/>
                          <a:stretch>
                            <a:fillRect/>
                          </a:stretch>
                        </pic:blipFill>
                        <pic:spPr>
                          <a:xfrm>
                            <a:off x="3317240" y="91440"/>
                            <a:ext cx="1389380" cy="685800"/>
                          </a:xfrm>
                          <a:prstGeom prst="rect">
                            <a:avLst/>
                          </a:prstGeom>
                        </pic:spPr>
                      </pic:pic>
                    </wpg:wgp>
                  </a:graphicData>
                </a:graphic>
              </wp:inline>
            </w:drawing>
          </mc:Choice>
          <mc:Fallback xmlns:a="http://schemas.openxmlformats.org/drawingml/2006/main">
            <w:pict>
              <v:group id="Group 5979" style="width:370.6pt;height:63.53pt;mso-position-horizontal-relative:char;mso-position-vertical-relative:line" coordsize="47066,8068">
                <v:shape id="Picture 7" style="position:absolute;width:13893;height:6858;left:0;top:914;" filled="f">
                  <v:imagedata r:id="rId10"/>
                </v:shape>
                <v:shape id="Picture 9" style="position:absolute;width:18897;height:7772;left:13893;top:0;" filled="f">
                  <v:imagedata r:id="rId11"/>
                </v:shape>
                <v:rect id="Rectangle 10" style="position:absolute;width:516;height:2071;left:32807;top:6510;" filled="f" stroked="f">
                  <v:textbox inset="0,0,0,0">
                    <w:txbxContent>
                      <w:p>
                        <w:pPr>
                          <w:spacing w:before="0" w:after="160" w:line="259" w:lineRule="auto"/>
                          <w:ind w:left="0" w:firstLine="0"/>
                        </w:pPr>
                        <w:r>
                          <w:rPr/>
                          <w:t xml:space="preserve"> </w:t>
                        </w:r>
                      </w:p>
                    </w:txbxContent>
                  </v:textbox>
                </v:rect>
                <v:shape id="Picture 12" style="position:absolute;width:13893;height:6858;left:33172;top:914;" filled="f">
                  <v:imagedata r:id="rId10"/>
                </v:shape>
              </v:group>
            </w:pict>
          </mc:Fallback>
        </mc:AlternateContent>
      </w:r>
      <w:r>
        <w:t xml:space="preserve"> </w:t>
      </w:r>
    </w:p>
    <w:p w14:paraId="07B391B9" w14:textId="77777777" w:rsidR="00175F0C" w:rsidRDefault="00D838D3">
      <w:pPr>
        <w:spacing w:after="0" w:line="259" w:lineRule="auto"/>
        <w:ind w:left="566" w:firstLine="0"/>
        <w:jc w:val="center"/>
      </w:pPr>
      <w:r>
        <w:rPr>
          <w:b/>
          <w:u w:val="single" w:color="000000"/>
        </w:rPr>
        <w:t>A Parent’s Guide to Accelerated Reader</w:t>
      </w:r>
      <w:r>
        <w:rPr>
          <w:b/>
        </w:rPr>
        <w:t xml:space="preserve"> </w:t>
      </w:r>
    </w:p>
    <w:p w14:paraId="0EEA2CB8" w14:textId="2FCA525F" w:rsidR="00175F0C" w:rsidRDefault="00D838D3">
      <w:pPr>
        <w:spacing w:after="0" w:line="259" w:lineRule="auto"/>
        <w:ind w:left="2087"/>
      </w:pPr>
      <w:r>
        <w:rPr>
          <w:b/>
        </w:rPr>
        <w:t xml:space="preserve">            </w:t>
      </w:r>
      <w:r w:rsidR="00676B97">
        <w:rPr>
          <w:b/>
          <w:u w:val="single" w:color="000000"/>
        </w:rPr>
        <w:t>Little Sutton</w:t>
      </w:r>
      <w:r>
        <w:rPr>
          <w:b/>
          <w:u w:val="single" w:color="000000"/>
        </w:rPr>
        <w:t xml:space="preserve"> C of E Primary School</w:t>
      </w:r>
      <w:r>
        <w:rPr>
          <w:b/>
        </w:rPr>
        <w:t xml:space="preserve"> </w:t>
      </w:r>
    </w:p>
    <w:p w14:paraId="48C23F66" w14:textId="77777777" w:rsidR="00175F0C" w:rsidRDefault="00D838D3">
      <w:pPr>
        <w:spacing w:after="0" w:line="259" w:lineRule="auto"/>
        <w:ind w:left="541" w:firstLine="0"/>
      </w:pPr>
      <w:r>
        <w:rPr>
          <w:b/>
        </w:rPr>
        <w:t xml:space="preserve"> </w:t>
      </w:r>
    </w:p>
    <w:p w14:paraId="5F06FA81" w14:textId="77777777" w:rsidR="00175F0C" w:rsidRDefault="00D838D3">
      <w:pPr>
        <w:ind w:left="536" w:right="625"/>
      </w:pPr>
      <w:r>
        <w:t xml:space="preserve">This guide will give you detailed information about Accelerated Reader </w:t>
      </w:r>
    </w:p>
    <w:p w14:paraId="29C50786" w14:textId="77777777" w:rsidR="00175F0C" w:rsidRDefault="00D838D3">
      <w:pPr>
        <w:ind w:left="536" w:right="625"/>
      </w:pPr>
      <w:r>
        <w:t xml:space="preserve">(AR). If you have any further </w:t>
      </w:r>
      <w:r>
        <w:t xml:space="preserve">questions, please contact your child’s teacher or visit the AR website at </w:t>
      </w:r>
      <w:hyperlink r:id="rId12">
        <w:r>
          <w:rPr>
            <w:color w:val="0000FF"/>
            <w:u w:val="single" w:color="0000FF"/>
          </w:rPr>
          <w:t>www.renlearn.co.uk</w:t>
        </w:r>
      </w:hyperlink>
      <w:hyperlink r:id="rId13">
        <w:r>
          <w:t xml:space="preserve"> </w:t>
        </w:r>
      </w:hyperlink>
      <w:r>
        <w:t xml:space="preserve">to find out more. </w:t>
      </w:r>
    </w:p>
    <w:p w14:paraId="06BE5F4C" w14:textId="77777777" w:rsidR="00175F0C" w:rsidRDefault="00D838D3">
      <w:pPr>
        <w:spacing w:after="0" w:line="259" w:lineRule="auto"/>
        <w:ind w:left="541" w:firstLine="0"/>
      </w:pPr>
      <w:r>
        <w:t xml:space="preserve"> </w:t>
      </w:r>
    </w:p>
    <w:p w14:paraId="505AA240" w14:textId="77777777" w:rsidR="00175F0C" w:rsidRDefault="00D838D3">
      <w:pPr>
        <w:spacing w:after="0" w:line="259" w:lineRule="auto"/>
        <w:ind w:left="536"/>
      </w:pPr>
      <w:r>
        <w:rPr>
          <w:b/>
          <w:u w:val="single" w:color="000000"/>
        </w:rPr>
        <w:t>What is Accelerated Reader?</w:t>
      </w:r>
      <w:r>
        <w:t xml:space="preserve"> </w:t>
      </w:r>
    </w:p>
    <w:p w14:paraId="400F6191" w14:textId="63BAEFD6" w:rsidR="00175F0C" w:rsidRDefault="00D838D3">
      <w:pPr>
        <w:spacing w:after="0" w:line="259" w:lineRule="auto"/>
        <w:ind w:left="541" w:firstLine="0"/>
      </w:pPr>
      <w:r>
        <w:t xml:space="preserve"> </w:t>
      </w:r>
      <w:r w:rsidR="00431009">
        <w:t xml:space="preserve"> </w:t>
      </w:r>
    </w:p>
    <w:p w14:paraId="291EDC3B" w14:textId="77777777" w:rsidR="00175F0C" w:rsidRDefault="00D838D3">
      <w:pPr>
        <w:ind w:left="536" w:right="625"/>
      </w:pPr>
      <w:r>
        <w:t>AR is part of a rea</w:t>
      </w:r>
      <w:r>
        <w:t>ding software package recently adopted by the school to encourage and improve reading, measure growth of the individual reader and to provide quality reading for all.  It allows for personalised learning targets to be set up and for progress to be easily m</w:t>
      </w:r>
      <w:r>
        <w:t xml:space="preserve">onitored. This short guide will help you to understand the system better so that you can support your child with their reading. </w:t>
      </w:r>
    </w:p>
    <w:p w14:paraId="1FF39422" w14:textId="77777777" w:rsidR="00175F0C" w:rsidRDefault="00D838D3">
      <w:pPr>
        <w:spacing w:after="0" w:line="259" w:lineRule="auto"/>
        <w:ind w:left="541" w:firstLine="0"/>
      </w:pPr>
      <w:r>
        <w:t xml:space="preserve"> </w:t>
      </w:r>
    </w:p>
    <w:p w14:paraId="5E86A7E1" w14:textId="77777777" w:rsidR="00175F0C" w:rsidRDefault="00D838D3">
      <w:pPr>
        <w:ind w:left="536" w:right="625"/>
      </w:pPr>
      <w:r>
        <w:t>Your child will choose a book at their own level and read it at their own pace.  When finished, they will take a short quiz o</w:t>
      </w:r>
      <w:r>
        <w:t xml:space="preserve">n an </w:t>
      </w:r>
      <w:proofErr w:type="spellStart"/>
      <w:r>
        <w:t>ipad</w:t>
      </w:r>
      <w:proofErr w:type="spellEnd"/>
      <w:r>
        <w:t xml:space="preserve">/ computer at the quizzing station set up in each classroom.  Passing the quiz is an indication that your child has understood the book.   </w:t>
      </w:r>
    </w:p>
    <w:p w14:paraId="6EE3402C" w14:textId="77777777" w:rsidR="00175F0C" w:rsidRDefault="00D838D3">
      <w:pPr>
        <w:spacing w:after="0" w:line="259" w:lineRule="auto"/>
        <w:ind w:left="541" w:firstLine="0"/>
      </w:pPr>
      <w:r>
        <w:t xml:space="preserve"> </w:t>
      </w:r>
    </w:p>
    <w:p w14:paraId="1F21C53B" w14:textId="77777777" w:rsidR="00175F0C" w:rsidRDefault="00D838D3">
      <w:pPr>
        <w:ind w:left="536" w:right="625"/>
      </w:pPr>
      <w:r>
        <w:t>AR gives both children and teachers feedback based on the quiz results, which the teacher then uses to he</w:t>
      </w:r>
      <w:r>
        <w:t xml:space="preserve">lp your child set goals and direct ongoing reading practice.   </w:t>
      </w:r>
    </w:p>
    <w:p w14:paraId="6D983BFA" w14:textId="77777777" w:rsidR="00175F0C" w:rsidRDefault="00D838D3">
      <w:pPr>
        <w:spacing w:after="0" w:line="259" w:lineRule="auto"/>
        <w:ind w:left="541" w:firstLine="0"/>
      </w:pPr>
      <w:r>
        <w:t xml:space="preserve"> </w:t>
      </w:r>
    </w:p>
    <w:p w14:paraId="0441D3F8" w14:textId="4F563AE5" w:rsidR="00175F0C" w:rsidRDefault="00D838D3">
      <w:pPr>
        <w:ind w:left="536" w:right="625"/>
      </w:pPr>
      <w:r>
        <w:t xml:space="preserve">AR is used as part of a comprehensive reading programme in place at </w:t>
      </w:r>
      <w:r w:rsidR="00AC2F32">
        <w:t>Little Sutton</w:t>
      </w:r>
      <w:r>
        <w:t xml:space="preserve"> C of E </w:t>
      </w:r>
      <w:r>
        <w:t xml:space="preserve">Primary School.  While we continue to teach the skills of reading in class through guided reading, whole class texts and Pathways to Read, the AR books chosen by your child will provide them with the opportunity to apply the knowledge and skills they have </w:t>
      </w:r>
      <w:r>
        <w:t xml:space="preserve">developed.   </w:t>
      </w:r>
    </w:p>
    <w:p w14:paraId="6C6D852B" w14:textId="77777777" w:rsidR="00175F0C" w:rsidRDefault="00D838D3">
      <w:pPr>
        <w:ind w:left="536" w:right="625"/>
      </w:pPr>
      <w:r>
        <w:t xml:space="preserve">Pupils using AR are encouraged to progress at their own pace and they have personalised targets based on their reading ability. The aim of AR is for all children to succeed in achieving their targets. </w:t>
      </w:r>
    </w:p>
    <w:p w14:paraId="409AA5AD" w14:textId="77777777" w:rsidR="00175F0C" w:rsidRDefault="00D838D3">
      <w:pPr>
        <w:spacing w:after="0" w:line="259" w:lineRule="auto"/>
        <w:ind w:left="541" w:firstLine="0"/>
      </w:pPr>
      <w:r>
        <w:rPr>
          <w:b/>
        </w:rPr>
        <w:lastRenderedPageBreak/>
        <w:t xml:space="preserve"> </w:t>
      </w:r>
    </w:p>
    <w:p w14:paraId="07D2BCC9" w14:textId="77777777" w:rsidR="00175F0C" w:rsidRDefault="00D838D3">
      <w:pPr>
        <w:spacing w:after="0" w:line="259" w:lineRule="auto"/>
        <w:ind w:left="541" w:firstLine="0"/>
      </w:pPr>
      <w:r>
        <w:rPr>
          <w:b/>
        </w:rPr>
        <w:t xml:space="preserve"> </w:t>
      </w:r>
    </w:p>
    <w:p w14:paraId="3AA123D1" w14:textId="77777777" w:rsidR="00175F0C" w:rsidRDefault="00D838D3">
      <w:pPr>
        <w:tabs>
          <w:tab w:val="center" w:pos="2184"/>
          <w:tab w:val="center" w:pos="5163"/>
        </w:tabs>
        <w:spacing w:after="0" w:line="259" w:lineRule="auto"/>
        <w:ind w:left="0" w:firstLine="0"/>
      </w:pPr>
      <w:r>
        <w:rPr>
          <w:rFonts w:ascii="Calibri" w:eastAsia="Calibri" w:hAnsi="Calibri" w:cs="Calibri"/>
        </w:rPr>
        <w:tab/>
      </w:r>
      <w:r>
        <w:rPr>
          <w:b/>
          <w:u w:val="single" w:color="000000"/>
        </w:rPr>
        <w:t>What are STAR Reading Tests?</w:t>
      </w:r>
      <w:r>
        <w:rPr>
          <w:b/>
        </w:rPr>
        <w:t xml:space="preserve"> </w:t>
      </w:r>
      <w:r>
        <w:rPr>
          <w:b/>
        </w:rPr>
        <w:tab/>
      </w:r>
      <w:r>
        <w:t xml:space="preserve"> </w:t>
      </w:r>
    </w:p>
    <w:p w14:paraId="52E7D6A0" w14:textId="77777777" w:rsidR="00175F0C" w:rsidRDefault="00D838D3">
      <w:pPr>
        <w:spacing w:after="0" w:line="259" w:lineRule="auto"/>
        <w:ind w:left="541" w:firstLine="0"/>
      </w:pPr>
      <w:r>
        <w:rPr>
          <w:b/>
        </w:rPr>
        <w:t xml:space="preserve"> </w:t>
      </w:r>
    </w:p>
    <w:p w14:paraId="23219FD4" w14:textId="77777777" w:rsidR="00175F0C" w:rsidRDefault="00D838D3">
      <w:pPr>
        <w:ind w:left="536" w:right="625"/>
      </w:pPr>
      <w:r>
        <w:t>E</w:t>
      </w:r>
      <w:r>
        <w:t xml:space="preserve">very child taking part in AR will complete regular STAR reading tests. This a 20-minute multiple choice reading assessment completed individually on the computer.  Questions continually adjust to your child’s responses so if their response is correct, the </w:t>
      </w:r>
      <w:r>
        <w:t xml:space="preserve">difficulty level is increased.  If they miss a question or give an incorrect answer, the difficulty level is reduced.   </w:t>
      </w:r>
    </w:p>
    <w:p w14:paraId="5BFD4A7A" w14:textId="77777777" w:rsidR="00175F0C" w:rsidRDefault="00D838D3">
      <w:pPr>
        <w:spacing w:after="0" w:line="259" w:lineRule="auto"/>
        <w:ind w:left="541" w:firstLine="0"/>
      </w:pPr>
      <w:r>
        <w:t xml:space="preserve"> </w:t>
      </w:r>
    </w:p>
    <w:p w14:paraId="1F1F0895" w14:textId="77777777" w:rsidR="00175F0C" w:rsidRDefault="00D838D3">
      <w:pPr>
        <w:spacing w:after="26"/>
        <w:ind w:left="536" w:right="625"/>
      </w:pPr>
      <w:r>
        <w:t xml:space="preserve">The STAR reading test, along with teacher judgement assists us in identifying a child’s ZPD (Zone of Proximal Development) range.  </w:t>
      </w:r>
    </w:p>
    <w:p w14:paraId="049902F1" w14:textId="77777777" w:rsidR="00175F0C" w:rsidRDefault="00D838D3">
      <w:pPr>
        <w:spacing w:after="0" w:line="259" w:lineRule="auto"/>
        <w:ind w:left="541" w:firstLine="0"/>
      </w:pPr>
      <w:r>
        <w:t xml:space="preserve"> </w:t>
      </w:r>
    </w:p>
    <w:p w14:paraId="7D127D9C" w14:textId="77777777" w:rsidR="00175F0C" w:rsidRDefault="00D838D3">
      <w:pPr>
        <w:ind w:left="536" w:right="625"/>
      </w:pPr>
      <w:r>
        <w:t xml:space="preserve">For some children in school, taking the STAR reading test may not be appropriate at the moment, therefore some children will continue to have access to books which are suitable to their reading level </w:t>
      </w:r>
      <w:proofErr w:type="spellStart"/>
      <w:r>
        <w:t>eg</w:t>
      </w:r>
      <w:proofErr w:type="spellEnd"/>
      <w:r>
        <w:t xml:space="preserve"> colour banded books.  </w:t>
      </w:r>
    </w:p>
    <w:p w14:paraId="4969D45D" w14:textId="77777777" w:rsidR="00175F0C" w:rsidRDefault="00D838D3">
      <w:pPr>
        <w:spacing w:after="0" w:line="259" w:lineRule="auto"/>
        <w:ind w:left="0" w:right="17" w:firstLine="0"/>
        <w:jc w:val="center"/>
      </w:pPr>
      <w:r>
        <w:rPr>
          <w:noProof/>
        </w:rPr>
        <w:drawing>
          <wp:inline distT="0" distB="0" distL="0" distR="0" wp14:anchorId="5A63DB9C" wp14:editId="43ECC876">
            <wp:extent cx="1409700" cy="906780"/>
            <wp:effectExtent l="0" t="0" r="0" b="0"/>
            <wp:docPr id="174" name="Picture 174"/>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14"/>
                    <a:stretch>
                      <a:fillRect/>
                    </a:stretch>
                  </pic:blipFill>
                  <pic:spPr>
                    <a:xfrm>
                      <a:off x="0" y="0"/>
                      <a:ext cx="1409700" cy="906780"/>
                    </a:xfrm>
                    <a:prstGeom prst="rect">
                      <a:avLst/>
                    </a:prstGeom>
                  </pic:spPr>
                </pic:pic>
              </a:graphicData>
            </a:graphic>
          </wp:inline>
        </w:drawing>
      </w:r>
      <w:r>
        <w:t xml:space="preserve"> </w:t>
      </w:r>
    </w:p>
    <w:p w14:paraId="7C04D603" w14:textId="77777777" w:rsidR="00175F0C" w:rsidRDefault="00D838D3">
      <w:pPr>
        <w:spacing w:after="0" w:line="259" w:lineRule="auto"/>
        <w:ind w:left="541" w:firstLine="0"/>
      </w:pPr>
      <w:r>
        <w:t xml:space="preserve"> </w:t>
      </w:r>
    </w:p>
    <w:p w14:paraId="60933650" w14:textId="77777777" w:rsidR="00175F0C" w:rsidRDefault="00D838D3">
      <w:pPr>
        <w:spacing w:after="0" w:line="259" w:lineRule="auto"/>
        <w:ind w:left="536"/>
      </w:pPr>
      <w:r>
        <w:rPr>
          <w:b/>
          <w:u w:val="single" w:color="000000"/>
        </w:rPr>
        <w:t>What is a Zone of Proximal Development (ZPD)?</w:t>
      </w:r>
      <w:r>
        <w:t xml:space="preserve"> </w:t>
      </w:r>
    </w:p>
    <w:p w14:paraId="0A977368" w14:textId="77777777" w:rsidR="00175F0C" w:rsidRDefault="00D838D3">
      <w:pPr>
        <w:spacing w:after="0" w:line="259" w:lineRule="auto"/>
        <w:ind w:left="541" w:firstLine="0"/>
      </w:pPr>
      <w:r>
        <w:rPr>
          <w:b/>
        </w:rPr>
        <w:t xml:space="preserve"> </w:t>
      </w:r>
    </w:p>
    <w:p w14:paraId="6F33162C" w14:textId="77777777" w:rsidR="00175F0C" w:rsidRDefault="00D838D3">
      <w:pPr>
        <w:ind w:left="536" w:right="625"/>
      </w:pPr>
      <w:r>
        <w:t xml:space="preserve">After your child takes a STAR reading test, the teacher will assess the results and give them a ZPD reading range.  The range aims to challenge a child without causing frustration or loss of motivation.   </w:t>
      </w:r>
    </w:p>
    <w:p w14:paraId="15E69B6F" w14:textId="77777777" w:rsidR="00175F0C" w:rsidRDefault="00D838D3">
      <w:pPr>
        <w:spacing w:after="0" w:line="259" w:lineRule="auto"/>
        <w:ind w:left="541" w:firstLine="0"/>
      </w:pPr>
      <w:r>
        <w:t xml:space="preserve"> </w:t>
      </w:r>
    </w:p>
    <w:p w14:paraId="4AE5B822" w14:textId="77777777" w:rsidR="00175F0C" w:rsidRDefault="00D838D3">
      <w:pPr>
        <w:spacing w:after="0" w:line="259" w:lineRule="auto"/>
        <w:ind w:left="536"/>
      </w:pPr>
      <w:r>
        <w:rPr>
          <w:b/>
          <w:u w:val="single" w:color="000000"/>
        </w:rPr>
        <w:t>How do I know what books my child can read?</w:t>
      </w:r>
      <w:r>
        <w:rPr>
          <w:b/>
        </w:rPr>
        <w:t xml:space="preserve"> </w:t>
      </w:r>
    </w:p>
    <w:p w14:paraId="69D5BCC7" w14:textId="77777777" w:rsidR="00175F0C" w:rsidRDefault="00D838D3">
      <w:pPr>
        <w:spacing w:after="0" w:line="259" w:lineRule="auto"/>
        <w:ind w:left="541" w:firstLine="0"/>
      </w:pPr>
      <w:r>
        <w:t xml:space="preserve"> </w:t>
      </w:r>
    </w:p>
    <w:p w14:paraId="47B8029F" w14:textId="77777777" w:rsidR="00175F0C" w:rsidRDefault="00D838D3">
      <w:pPr>
        <w:ind w:left="536" w:right="625"/>
      </w:pPr>
      <w:r>
        <w:t xml:space="preserve">Our school has now scanned and labelled our existing books and we are in process of purchasing new books (fiction and non-fiction). All our books are in new bookshelves </w:t>
      </w:r>
      <w:r>
        <w:t xml:space="preserve">in the corridors according to their ZPD number. </w:t>
      </w:r>
    </w:p>
    <w:p w14:paraId="79496FEA" w14:textId="77777777" w:rsidR="00175F0C" w:rsidRDefault="00D838D3">
      <w:pPr>
        <w:spacing w:after="0" w:line="259" w:lineRule="auto"/>
        <w:ind w:left="541" w:firstLine="0"/>
      </w:pPr>
      <w:r>
        <w:t xml:space="preserve"> </w:t>
      </w:r>
    </w:p>
    <w:p w14:paraId="11576244" w14:textId="77777777" w:rsidR="00175F0C" w:rsidRDefault="00D838D3">
      <w:pPr>
        <w:ind w:left="536" w:right="625"/>
      </w:pPr>
      <w:r>
        <w:lastRenderedPageBreak/>
        <w:t>Your child will know their range (it will be written into their reading records) and the books they should be choosing.  A ZPD can change throughout the year based on STAR reading tests, professional judge</w:t>
      </w:r>
      <w:r>
        <w:t xml:space="preserve">ment and quiz results. </w:t>
      </w:r>
      <w:r>
        <w:rPr>
          <w:color w:val="FF0000"/>
        </w:rPr>
        <w:t xml:space="preserve"> </w:t>
      </w:r>
    </w:p>
    <w:p w14:paraId="606180BA" w14:textId="77777777" w:rsidR="00175F0C" w:rsidRDefault="00D838D3">
      <w:pPr>
        <w:spacing w:after="0" w:line="259" w:lineRule="auto"/>
        <w:ind w:left="541" w:firstLine="0"/>
      </w:pPr>
      <w:r>
        <w:t xml:space="preserve"> </w:t>
      </w:r>
    </w:p>
    <w:p w14:paraId="179437FD" w14:textId="77777777" w:rsidR="00175F0C" w:rsidRDefault="00D838D3">
      <w:pPr>
        <w:spacing w:after="17" w:line="259" w:lineRule="auto"/>
        <w:ind w:left="541" w:firstLine="0"/>
      </w:pPr>
      <w:r>
        <w:t xml:space="preserve"> </w:t>
      </w:r>
    </w:p>
    <w:p w14:paraId="2C34A546" w14:textId="77777777" w:rsidR="00175F0C" w:rsidRDefault="00D838D3">
      <w:pPr>
        <w:ind w:left="536" w:right="625"/>
      </w:pPr>
      <w:r>
        <w:t xml:space="preserve">Your child’s class teacher has details of your child’s username and password to access the quizzes at school and their ZPD range. </w:t>
      </w:r>
    </w:p>
    <w:p w14:paraId="7AB54964" w14:textId="77777777" w:rsidR="00175F0C" w:rsidRDefault="00D838D3">
      <w:pPr>
        <w:spacing w:after="0" w:line="259" w:lineRule="auto"/>
        <w:ind w:left="541" w:firstLine="0"/>
      </w:pPr>
      <w:r>
        <w:t xml:space="preserve"> </w:t>
      </w:r>
    </w:p>
    <w:p w14:paraId="17CD6ECD" w14:textId="77777777" w:rsidR="00175F0C" w:rsidRDefault="00D838D3">
      <w:pPr>
        <w:ind w:left="536" w:right="625"/>
      </w:pPr>
      <w:r>
        <w:t>Each book in school has an individual label on the inside cover which shows important informat</w:t>
      </w:r>
      <w:r>
        <w:t xml:space="preserve">ion. This is an example of a book label. </w:t>
      </w:r>
    </w:p>
    <w:p w14:paraId="3F20707C" w14:textId="77777777" w:rsidR="00175F0C" w:rsidRDefault="00D838D3">
      <w:pPr>
        <w:spacing w:after="12" w:line="259" w:lineRule="auto"/>
        <w:ind w:left="481" w:firstLine="0"/>
      </w:pPr>
      <w:r>
        <w:rPr>
          <w:noProof/>
        </w:rPr>
        <w:drawing>
          <wp:inline distT="0" distB="0" distL="0" distR="0" wp14:anchorId="6DD33A12" wp14:editId="5B67B142">
            <wp:extent cx="4434205" cy="1751330"/>
            <wp:effectExtent l="0" t="0" r="0" b="0"/>
            <wp:docPr id="335" name="Picture 335"/>
            <wp:cNvGraphicFramePr/>
            <a:graphic xmlns:a="http://schemas.openxmlformats.org/drawingml/2006/main">
              <a:graphicData uri="http://schemas.openxmlformats.org/drawingml/2006/picture">
                <pic:pic xmlns:pic="http://schemas.openxmlformats.org/drawingml/2006/picture">
                  <pic:nvPicPr>
                    <pic:cNvPr id="335" name="Picture 335"/>
                    <pic:cNvPicPr/>
                  </pic:nvPicPr>
                  <pic:blipFill>
                    <a:blip r:embed="rId15"/>
                    <a:stretch>
                      <a:fillRect/>
                    </a:stretch>
                  </pic:blipFill>
                  <pic:spPr>
                    <a:xfrm>
                      <a:off x="0" y="0"/>
                      <a:ext cx="4434205" cy="1751330"/>
                    </a:xfrm>
                    <a:prstGeom prst="rect">
                      <a:avLst/>
                    </a:prstGeom>
                  </pic:spPr>
                </pic:pic>
              </a:graphicData>
            </a:graphic>
          </wp:inline>
        </w:drawing>
      </w:r>
    </w:p>
    <w:p w14:paraId="5A881FDC" w14:textId="77777777" w:rsidR="00175F0C" w:rsidRDefault="00D838D3">
      <w:pPr>
        <w:spacing w:after="0" w:line="259" w:lineRule="auto"/>
        <w:ind w:left="541" w:firstLine="0"/>
      </w:pPr>
      <w:r>
        <w:t xml:space="preserve"> </w:t>
      </w:r>
    </w:p>
    <w:p w14:paraId="333B1A75" w14:textId="77777777" w:rsidR="00175F0C" w:rsidRDefault="00D838D3">
      <w:pPr>
        <w:spacing w:after="0" w:line="259" w:lineRule="auto"/>
        <w:ind w:left="541" w:firstLine="0"/>
      </w:pPr>
      <w:r>
        <w:t xml:space="preserve"> </w:t>
      </w:r>
    </w:p>
    <w:p w14:paraId="7D72C4AE" w14:textId="77777777" w:rsidR="00175F0C" w:rsidRDefault="00D838D3">
      <w:pPr>
        <w:ind w:left="536" w:right="625"/>
      </w:pPr>
      <w:r>
        <w:rPr>
          <w:b/>
        </w:rPr>
        <w:t>B.L. = book level</w:t>
      </w:r>
      <w:r>
        <w:t>. A child uses their ZPD range to decide which books are appropriate for them to read. A child with a ZPD range of 2.8 – 4.0 would be able to read ‘Air Raid’ (example label) and it will be sl</w:t>
      </w:r>
      <w:r>
        <w:t xml:space="preserve">ightly challenging for them as it is towards the top end of their ZPD range. </w:t>
      </w:r>
    </w:p>
    <w:p w14:paraId="36F040AC" w14:textId="77777777" w:rsidR="00175F0C" w:rsidRDefault="00D838D3">
      <w:pPr>
        <w:spacing w:after="0" w:line="259" w:lineRule="auto"/>
        <w:ind w:left="541" w:firstLine="0"/>
      </w:pPr>
      <w:r>
        <w:t xml:space="preserve"> </w:t>
      </w:r>
    </w:p>
    <w:p w14:paraId="39EDCAE5" w14:textId="77777777" w:rsidR="00175F0C" w:rsidRDefault="00D838D3">
      <w:pPr>
        <w:spacing w:after="4" w:line="239" w:lineRule="auto"/>
        <w:ind w:left="541" w:right="4" w:firstLine="0"/>
      </w:pPr>
      <w:r>
        <w:rPr>
          <w:b/>
        </w:rPr>
        <w:t xml:space="preserve">Points = points value based on the difficulty of the book and the number of words.  </w:t>
      </w:r>
    </w:p>
    <w:p w14:paraId="728D86CF" w14:textId="77777777" w:rsidR="00175F0C" w:rsidRDefault="00D838D3">
      <w:pPr>
        <w:spacing w:after="0" w:line="259" w:lineRule="auto"/>
        <w:ind w:left="541" w:firstLine="0"/>
      </w:pPr>
      <w:r>
        <w:rPr>
          <w:b/>
        </w:rPr>
        <w:t xml:space="preserve"> </w:t>
      </w:r>
    </w:p>
    <w:p w14:paraId="3A79A850" w14:textId="77777777" w:rsidR="00175F0C" w:rsidRDefault="00D838D3">
      <w:pPr>
        <w:ind w:left="536" w:right="625"/>
      </w:pPr>
      <w:r>
        <w:rPr>
          <w:b/>
        </w:rPr>
        <w:t xml:space="preserve">LY/MY/UY = </w:t>
      </w:r>
      <w:r>
        <w:t xml:space="preserve">Lower Years, Middle years, Upper Years interest level </w:t>
      </w:r>
    </w:p>
    <w:p w14:paraId="683ADB4E" w14:textId="77777777" w:rsidR="00175F0C" w:rsidRDefault="00D838D3">
      <w:pPr>
        <w:spacing w:after="0" w:line="259" w:lineRule="auto"/>
        <w:ind w:left="541" w:firstLine="0"/>
      </w:pPr>
      <w:r>
        <w:t xml:space="preserve"> </w:t>
      </w:r>
    </w:p>
    <w:p w14:paraId="34FC1BCC" w14:textId="77777777" w:rsidR="00175F0C" w:rsidRDefault="00D838D3">
      <w:pPr>
        <w:ind w:left="536" w:right="625"/>
      </w:pPr>
      <w:r>
        <w:t>Lower Years – books f</w:t>
      </w:r>
      <w:r>
        <w:t xml:space="preserve">or children aged 5 – 8 years old (KS1) </w:t>
      </w:r>
    </w:p>
    <w:p w14:paraId="46C3407E" w14:textId="77777777" w:rsidR="00175F0C" w:rsidRDefault="00D838D3">
      <w:pPr>
        <w:ind w:left="536" w:right="625"/>
      </w:pPr>
      <w:r>
        <w:t xml:space="preserve">Middle Years – books for children aged 9 – 13 years old (KS2&amp;3) </w:t>
      </w:r>
    </w:p>
    <w:p w14:paraId="4B8E0461" w14:textId="77777777" w:rsidR="00175F0C" w:rsidRDefault="00D838D3">
      <w:pPr>
        <w:ind w:left="536" w:right="625"/>
      </w:pPr>
      <w:r>
        <w:t xml:space="preserve">Middle Years+ - books for children aged 12-13 (KS2) </w:t>
      </w:r>
    </w:p>
    <w:p w14:paraId="224AD894" w14:textId="77777777" w:rsidR="00175F0C" w:rsidRDefault="00D838D3">
      <w:pPr>
        <w:ind w:left="536" w:right="625"/>
      </w:pPr>
      <w:r>
        <w:t xml:space="preserve">Upper Years – books for children aged 14 and above (KS4) </w:t>
      </w:r>
    </w:p>
    <w:p w14:paraId="2C63695A" w14:textId="77777777" w:rsidR="00175F0C" w:rsidRDefault="00D838D3">
      <w:pPr>
        <w:spacing w:after="0" w:line="259" w:lineRule="auto"/>
        <w:ind w:left="541" w:firstLine="0"/>
      </w:pPr>
      <w:r>
        <w:t xml:space="preserve"> </w:t>
      </w:r>
    </w:p>
    <w:p w14:paraId="7CCD7563" w14:textId="77777777" w:rsidR="00175F0C" w:rsidRDefault="00D838D3">
      <w:pPr>
        <w:spacing w:after="2" w:line="241" w:lineRule="auto"/>
        <w:ind w:left="541" w:right="867" w:firstLine="0"/>
        <w:jc w:val="both"/>
      </w:pPr>
      <w:r>
        <w:lastRenderedPageBreak/>
        <w:t xml:space="preserve">Just because your child can read the words in a book does not mean the content is appropriate. The interest level of the material must be considered also. </w:t>
      </w:r>
    </w:p>
    <w:p w14:paraId="711D530B" w14:textId="77777777" w:rsidR="00175F0C" w:rsidRDefault="00D838D3">
      <w:pPr>
        <w:spacing w:after="0" w:line="259" w:lineRule="auto"/>
        <w:ind w:left="541" w:firstLine="0"/>
      </w:pPr>
      <w:r>
        <w:rPr>
          <w:b/>
        </w:rPr>
        <w:t xml:space="preserve"> </w:t>
      </w:r>
    </w:p>
    <w:p w14:paraId="0D07C569" w14:textId="77777777" w:rsidR="00175F0C" w:rsidRDefault="00D838D3">
      <w:pPr>
        <w:spacing w:after="0" w:line="259" w:lineRule="auto"/>
        <w:ind w:left="541" w:firstLine="0"/>
      </w:pPr>
      <w:r>
        <w:rPr>
          <w:b/>
        </w:rPr>
        <w:t xml:space="preserve"> </w:t>
      </w:r>
    </w:p>
    <w:p w14:paraId="7E2CFCB8" w14:textId="77777777" w:rsidR="00175F0C" w:rsidRDefault="00D838D3">
      <w:pPr>
        <w:spacing w:after="0" w:line="259" w:lineRule="auto"/>
        <w:ind w:left="541" w:firstLine="0"/>
      </w:pPr>
      <w:r>
        <w:rPr>
          <w:b/>
        </w:rPr>
        <w:t xml:space="preserve"> </w:t>
      </w:r>
    </w:p>
    <w:p w14:paraId="1EE82C29" w14:textId="77777777" w:rsidR="00175F0C" w:rsidRDefault="00D838D3">
      <w:pPr>
        <w:spacing w:after="0" w:line="259" w:lineRule="auto"/>
        <w:ind w:left="536"/>
      </w:pPr>
      <w:r>
        <w:rPr>
          <w:b/>
          <w:u w:val="single" w:color="000000"/>
        </w:rPr>
        <w:t>What are the AR Quizzes?</w:t>
      </w:r>
      <w:r>
        <w:t xml:space="preserve"> </w:t>
      </w:r>
    </w:p>
    <w:p w14:paraId="4BF2EA8C" w14:textId="77777777" w:rsidR="00175F0C" w:rsidRDefault="00D838D3">
      <w:pPr>
        <w:spacing w:after="0" w:line="259" w:lineRule="auto"/>
        <w:ind w:left="541" w:firstLine="0"/>
      </w:pPr>
      <w:r>
        <w:rPr>
          <w:b/>
        </w:rPr>
        <w:t xml:space="preserve"> </w:t>
      </w:r>
    </w:p>
    <w:p w14:paraId="411CEBE7" w14:textId="77777777" w:rsidR="00175F0C" w:rsidRDefault="00D838D3">
      <w:pPr>
        <w:ind w:left="536" w:right="625"/>
      </w:pPr>
      <w:r>
        <w:t>When your child has finished reading a book they will be given tim</w:t>
      </w:r>
      <w:r>
        <w:t xml:space="preserve">e to take a quiz independently on </w:t>
      </w:r>
      <w:proofErr w:type="spellStart"/>
      <w:r>
        <w:t>ipads</w:t>
      </w:r>
      <w:proofErr w:type="spellEnd"/>
      <w:r>
        <w:t xml:space="preserve">/ computers </w:t>
      </w:r>
      <w:r>
        <w:rPr>
          <w:u w:val="single" w:color="000000"/>
        </w:rPr>
        <w:t>in school</w:t>
      </w:r>
      <w:r>
        <w:t xml:space="preserve">.  We aim for all quizzes to be taken within 48 hours of finishing a book.   </w:t>
      </w:r>
    </w:p>
    <w:p w14:paraId="0D92DE1A" w14:textId="77777777" w:rsidR="00175F0C" w:rsidRDefault="00D838D3">
      <w:pPr>
        <w:spacing w:after="0" w:line="259" w:lineRule="auto"/>
        <w:ind w:left="541" w:firstLine="0"/>
      </w:pPr>
      <w:r>
        <w:t xml:space="preserve"> </w:t>
      </w:r>
    </w:p>
    <w:p w14:paraId="565F5579" w14:textId="77777777" w:rsidR="00175F0C" w:rsidRDefault="00D838D3">
      <w:pPr>
        <w:ind w:left="536" w:right="625"/>
      </w:pPr>
      <w:r>
        <w:t xml:space="preserve">There are two main types of quizzes your child will take: </w:t>
      </w:r>
    </w:p>
    <w:p w14:paraId="225EEE7B" w14:textId="77777777" w:rsidR="00175F0C" w:rsidRDefault="00D838D3">
      <w:pPr>
        <w:spacing w:after="0" w:line="259" w:lineRule="auto"/>
        <w:ind w:left="541" w:firstLine="0"/>
      </w:pPr>
      <w:r>
        <w:t xml:space="preserve"> </w:t>
      </w:r>
    </w:p>
    <w:p w14:paraId="2EEFB143" w14:textId="77777777" w:rsidR="00175F0C" w:rsidRDefault="00D838D3">
      <w:pPr>
        <w:numPr>
          <w:ilvl w:val="0"/>
          <w:numId w:val="1"/>
        </w:numPr>
        <w:ind w:right="625" w:hanging="284"/>
      </w:pPr>
      <w:r>
        <w:rPr>
          <w:b/>
        </w:rPr>
        <w:t>Reading Practice Quizzes.</w:t>
      </w:r>
      <w:r>
        <w:t xml:space="preserve"> </w:t>
      </w:r>
      <w:r>
        <w:t>These are the most common type of assessment. The purpose is to determine whether your child has read a book, measure your child’s literal comprehension of the book and provide immediate feedback. Each quiz consists of 3, 5, 10 or 20 multiple-choice questi</w:t>
      </w:r>
      <w:r>
        <w:t xml:space="preserve">ons depending on the book level and length. </w:t>
      </w:r>
    </w:p>
    <w:p w14:paraId="3C70233E" w14:textId="77777777" w:rsidR="00175F0C" w:rsidRDefault="00D838D3">
      <w:pPr>
        <w:spacing w:after="4" w:line="259" w:lineRule="auto"/>
        <w:ind w:left="825" w:firstLine="0"/>
      </w:pPr>
      <w:r>
        <w:t xml:space="preserve"> </w:t>
      </w:r>
    </w:p>
    <w:p w14:paraId="3504DB70" w14:textId="77777777" w:rsidR="00175F0C" w:rsidRDefault="00D838D3">
      <w:pPr>
        <w:numPr>
          <w:ilvl w:val="0"/>
          <w:numId w:val="1"/>
        </w:numPr>
        <w:ind w:right="625" w:hanging="284"/>
      </w:pPr>
      <w:r>
        <w:rPr>
          <w:b/>
        </w:rPr>
        <w:t>Vocabulary Practice Quizzes.</w:t>
      </w:r>
      <w:r>
        <w:t xml:space="preserve"> These measure a child’s understanding of vocabulary words encountered while reading. They are designed to reinforce vocabulary acquisition, assist with individualising vocabulary i</w:t>
      </w:r>
      <w:r>
        <w:t xml:space="preserve">nstruction and generate your child’s interest in words through authentic, in-context literature experiences. Quizzes include 5, 10 or 15 words from a particular book as well as review words from previously read books. </w:t>
      </w:r>
    </w:p>
    <w:p w14:paraId="16633055" w14:textId="77777777" w:rsidR="00175F0C" w:rsidRDefault="00D838D3">
      <w:pPr>
        <w:spacing w:after="0" w:line="259" w:lineRule="auto"/>
        <w:ind w:left="541" w:firstLine="0"/>
      </w:pPr>
      <w:r>
        <w:t xml:space="preserve"> </w:t>
      </w:r>
    </w:p>
    <w:p w14:paraId="7641DBC8" w14:textId="77777777" w:rsidR="00175F0C" w:rsidRDefault="00D838D3">
      <w:pPr>
        <w:ind w:left="536" w:right="625"/>
      </w:pPr>
      <w:r>
        <w:t>Depending on the book level the qui</w:t>
      </w:r>
      <w:r>
        <w:t xml:space="preserve">z will take around 5-10 minutes to complete.  The results are calculated and shown to the child instantly. </w:t>
      </w:r>
    </w:p>
    <w:p w14:paraId="57997C9E" w14:textId="77777777" w:rsidR="00175F0C" w:rsidRDefault="00D838D3">
      <w:pPr>
        <w:spacing w:after="0" w:line="259" w:lineRule="auto"/>
        <w:ind w:left="541" w:firstLine="0"/>
      </w:pPr>
      <w:r>
        <w:t xml:space="preserve"> </w:t>
      </w:r>
    </w:p>
    <w:p w14:paraId="364EA812" w14:textId="77777777" w:rsidR="00175F0C" w:rsidRDefault="00D838D3">
      <w:pPr>
        <w:ind w:left="536" w:right="625"/>
      </w:pPr>
      <w:r>
        <w:t>Children earn points, or a portion of the book’s points, depending on how well they do on the Reading Practice quiz. For example, a child who take</w:t>
      </w:r>
      <w:r>
        <w:t>s a 5-question quiz on a book worth 1 point will earn 1 point for 5 correct answers (100%), 0.8 point for 4 correct answers (80%) etc. A child who reads a book worth 5 points and takes a 10-question quiz will earn the full 5 points for 10 correct answers (</w:t>
      </w:r>
      <w:r>
        <w:t xml:space="preserve">100%), 4.5 points for 9 correct answers (90%) etc. For quizzes with 3, 5 or 10 questions, </w:t>
      </w:r>
      <w:r>
        <w:lastRenderedPageBreak/>
        <w:t xml:space="preserve">a child needs to pass a quiz with a score of 60% or higher to earn points. For quizzes with 20 questions, a child needs to pass with a score of 70% or higher to earn </w:t>
      </w:r>
      <w:r>
        <w:t xml:space="preserve">points. </w:t>
      </w:r>
    </w:p>
    <w:p w14:paraId="029278E2" w14:textId="77777777" w:rsidR="00175F0C" w:rsidRDefault="00D838D3">
      <w:pPr>
        <w:spacing w:after="0" w:line="259" w:lineRule="auto"/>
        <w:ind w:left="541" w:firstLine="0"/>
      </w:pPr>
      <w:r>
        <w:t xml:space="preserve"> </w:t>
      </w:r>
    </w:p>
    <w:p w14:paraId="48342E5F" w14:textId="77777777" w:rsidR="00175F0C" w:rsidRDefault="00D838D3">
      <w:pPr>
        <w:ind w:left="536" w:right="625"/>
      </w:pPr>
      <w:r>
        <w:t xml:space="preserve">If your child does not do well on a quiz, they will be encouraged to choose a book that is more appropriate. You can help by asking questions about the book as your child reads it at home.  </w:t>
      </w:r>
    </w:p>
    <w:p w14:paraId="14E3DC2A" w14:textId="77777777" w:rsidR="00175F0C" w:rsidRDefault="00D838D3">
      <w:pPr>
        <w:spacing w:after="0" w:line="259" w:lineRule="auto"/>
        <w:ind w:left="541" w:firstLine="0"/>
      </w:pPr>
      <w:r>
        <w:t xml:space="preserve"> </w:t>
      </w:r>
    </w:p>
    <w:p w14:paraId="04820616" w14:textId="77777777" w:rsidR="00175F0C" w:rsidRDefault="00D838D3">
      <w:pPr>
        <w:ind w:left="536" w:right="625"/>
      </w:pPr>
      <w:r>
        <w:t xml:space="preserve">The number of quizzes continues to grow as new books are added to AR.  Your child can take a quiz when: </w:t>
      </w:r>
    </w:p>
    <w:p w14:paraId="0B3030C5" w14:textId="77777777" w:rsidR="00175F0C" w:rsidRDefault="00D838D3">
      <w:pPr>
        <w:spacing w:after="0" w:line="259" w:lineRule="auto"/>
        <w:ind w:left="541" w:firstLine="0"/>
      </w:pPr>
      <w:r>
        <w:t xml:space="preserve"> </w:t>
      </w:r>
    </w:p>
    <w:p w14:paraId="52CBA093" w14:textId="77777777" w:rsidR="00175F0C" w:rsidRDefault="00D838D3">
      <w:pPr>
        <w:numPr>
          <w:ilvl w:val="0"/>
          <w:numId w:val="2"/>
        </w:numPr>
        <w:ind w:right="1093" w:hanging="284"/>
      </w:pPr>
      <w:r>
        <w:t xml:space="preserve">they have read a book independently; </w:t>
      </w:r>
    </w:p>
    <w:p w14:paraId="68DC0B48" w14:textId="77777777" w:rsidR="00175F0C" w:rsidRDefault="00D838D3">
      <w:pPr>
        <w:numPr>
          <w:ilvl w:val="0"/>
          <w:numId w:val="2"/>
        </w:numPr>
        <w:ind w:right="1093" w:hanging="284"/>
      </w:pPr>
      <w:r>
        <w:t xml:space="preserve">a teacher has read a book to them, e.g. class novel; </w:t>
      </w:r>
      <w:r>
        <w:rPr>
          <w:rFonts w:ascii="Segoe UI Symbol" w:eastAsia="Segoe UI Symbol" w:hAnsi="Segoe UI Symbol" w:cs="Segoe UI Symbol"/>
        </w:rPr>
        <w:t></w:t>
      </w:r>
      <w:r>
        <w:t xml:space="preserve"> they have read a book with someone, e.g. parent, teachin</w:t>
      </w:r>
      <w:r>
        <w:t xml:space="preserve">g assistant. </w:t>
      </w:r>
    </w:p>
    <w:p w14:paraId="5CA9A7DD" w14:textId="77777777" w:rsidR="00175F0C" w:rsidRDefault="00D838D3">
      <w:pPr>
        <w:spacing w:after="0" w:line="259" w:lineRule="auto"/>
        <w:ind w:left="541" w:firstLine="0"/>
      </w:pPr>
      <w:r>
        <w:t xml:space="preserve"> </w:t>
      </w:r>
    </w:p>
    <w:p w14:paraId="7399B9E6" w14:textId="77777777" w:rsidR="00175F0C" w:rsidRDefault="00D838D3">
      <w:pPr>
        <w:ind w:left="536" w:right="625"/>
      </w:pPr>
      <w:r>
        <w:t xml:space="preserve">Your child can bring in books from home or the local library to read as part of AR if their teacher feels they are suitable.   To conduct a simple book search to see if a book is on Accelerated Reader go to </w:t>
      </w:r>
      <w:hyperlink r:id="rId16">
        <w:r>
          <w:rPr>
            <w:color w:val="0000FF"/>
            <w:u w:val="single" w:color="0000FF"/>
          </w:rPr>
          <w:t>www.arbookfind.co.uk</w:t>
        </w:r>
      </w:hyperlink>
      <w:hyperlink r:id="rId17">
        <w:r>
          <w:t xml:space="preserve"> </w:t>
        </w:r>
      </w:hyperlink>
    </w:p>
    <w:p w14:paraId="6B7DACFB" w14:textId="77777777" w:rsidR="00175F0C" w:rsidRDefault="00D838D3">
      <w:pPr>
        <w:spacing w:after="0" w:line="259" w:lineRule="auto"/>
        <w:ind w:left="541" w:firstLine="0"/>
      </w:pPr>
      <w:r>
        <w:t xml:space="preserve"> </w:t>
      </w:r>
    </w:p>
    <w:p w14:paraId="4F61FFE9" w14:textId="77777777" w:rsidR="00175F0C" w:rsidRDefault="00D838D3">
      <w:pPr>
        <w:spacing w:after="0" w:line="259" w:lineRule="auto"/>
        <w:ind w:left="0" w:right="21" w:firstLine="0"/>
        <w:jc w:val="center"/>
      </w:pPr>
      <w:r>
        <w:rPr>
          <w:noProof/>
        </w:rPr>
        <w:drawing>
          <wp:inline distT="0" distB="0" distL="0" distR="0" wp14:anchorId="34082065" wp14:editId="36CFA05A">
            <wp:extent cx="2560320" cy="1600200"/>
            <wp:effectExtent l="0" t="0" r="0" b="0"/>
            <wp:docPr id="505" name="Picture 505"/>
            <wp:cNvGraphicFramePr/>
            <a:graphic xmlns:a="http://schemas.openxmlformats.org/drawingml/2006/main">
              <a:graphicData uri="http://schemas.openxmlformats.org/drawingml/2006/picture">
                <pic:pic xmlns:pic="http://schemas.openxmlformats.org/drawingml/2006/picture">
                  <pic:nvPicPr>
                    <pic:cNvPr id="505" name="Picture 505"/>
                    <pic:cNvPicPr/>
                  </pic:nvPicPr>
                  <pic:blipFill>
                    <a:blip r:embed="rId18"/>
                    <a:stretch>
                      <a:fillRect/>
                    </a:stretch>
                  </pic:blipFill>
                  <pic:spPr>
                    <a:xfrm>
                      <a:off x="0" y="0"/>
                      <a:ext cx="2560320" cy="1600200"/>
                    </a:xfrm>
                    <a:prstGeom prst="rect">
                      <a:avLst/>
                    </a:prstGeom>
                  </pic:spPr>
                </pic:pic>
              </a:graphicData>
            </a:graphic>
          </wp:inline>
        </w:drawing>
      </w:r>
      <w:r>
        <w:t xml:space="preserve"> </w:t>
      </w:r>
    </w:p>
    <w:p w14:paraId="7DA368AE" w14:textId="77777777" w:rsidR="00175F0C" w:rsidRDefault="00D838D3">
      <w:pPr>
        <w:spacing w:after="0" w:line="259" w:lineRule="auto"/>
        <w:ind w:left="541" w:firstLine="0"/>
      </w:pPr>
      <w:r>
        <w:t xml:space="preserve"> </w:t>
      </w:r>
    </w:p>
    <w:p w14:paraId="00F3CFA7" w14:textId="77777777" w:rsidR="00175F0C" w:rsidRDefault="00D838D3">
      <w:pPr>
        <w:spacing w:after="0" w:line="259" w:lineRule="auto"/>
        <w:ind w:left="541" w:firstLine="0"/>
      </w:pPr>
      <w:r>
        <w:t xml:space="preserve"> </w:t>
      </w:r>
    </w:p>
    <w:p w14:paraId="0E9FDDE6" w14:textId="3A0FF3E5" w:rsidR="00175F0C" w:rsidRDefault="00175F0C">
      <w:pPr>
        <w:spacing w:after="0" w:line="259" w:lineRule="auto"/>
        <w:ind w:left="541" w:firstLine="0"/>
        <w:rPr>
          <w:b/>
          <w:u w:val="single" w:color="000000"/>
        </w:rPr>
      </w:pPr>
    </w:p>
    <w:p w14:paraId="110C6585" w14:textId="239F642D" w:rsidR="002B539B" w:rsidRDefault="002B539B">
      <w:pPr>
        <w:spacing w:after="0" w:line="259" w:lineRule="auto"/>
        <w:ind w:left="541" w:firstLine="0"/>
      </w:pPr>
    </w:p>
    <w:p w14:paraId="34D2E96A" w14:textId="1A5163E6" w:rsidR="002B539B" w:rsidRDefault="002B539B">
      <w:pPr>
        <w:spacing w:after="0" w:line="259" w:lineRule="auto"/>
        <w:ind w:left="541" w:firstLine="0"/>
      </w:pPr>
    </w:p>
    <w:p w14:paraId="3F72209B" w14:textId="1859C10A" w:rsidR="002B539B" w:rsidRDefault="002B539B">
      <w:pPr>
        <w:spacing w:after="0" w:line="259" w:lineRule="auto"/>
        <w:ind w:left="541" w:firstLine="0"/>
      </w:pPr>
    </w:p>
    <w:p w14:paraId="464F513B" w14:textId="6BEC31E7" w:rsidR="002B539B" w:rsidRDefault="002B539B">
      <w:pPr>
        <w:spacing w:after="0" w:line="259" w:lineRule="auto"/>
        <w:ind w:left="541" w:firstLine="0"/>
      </w:pPr>
    </w:p>
    <w:p w14:paraId="5F435337" w14:textId="77777777" w:rsidR="002B539B" w:rsidRDefault="002B539B">
      <w:pPr>
        <w:spacing w:after="0" w:line="259" w:lineRule="auto"/>
        <w:ind w:left="541" w:firstLine="0"/>
      </w:pPr>
    </w:p>
    <w:p w14:paraId="261082B8" w14:textId="77777777" w:rsidR="00175F0C" w:rsidRDefault="00D838D3">
      <w:pPr>
        <w:spacing w:after="0" w:line="259" w:lineRule="auto"/>
        <w:ind w:left="536"/>
      </w:pPr>
      <w:r>
        <w:rPr>
          <w:b/>
          <w:u w:val="single" w:color="000000"/>
        </w:rPr>
        <w:lastRenderedPageBreak/>
        <w:t xml:space="preserve">How will I know how my child </w:t>
      </w:r>
      <w:r>
        <w:rPr>
          <w:b/>
          <w:u w:val="single" w:color="000000"/>
        </w:rPr>
        <w:t>is doing?</w:t>
      </w:r>
      <w:r>
        <w:t xml:space="preserve"> </w:t>
      </w:r>
    </w:p>
    <w:p w14:paraId="62738F3A" w14:textId="77777777" w:rsidR="00175F0C" w:rsidRDefault="00D838D3">
      <w:pPr>
        <w:spacing w:after="0" w:line="259" w:lineRule="auto"/>
        <w:ind w:left="541" w:firstLine="0"/>
      </w:pPr>
      <w:r>
        <w:rPr>
          <w:b/>
        </w:rPr>
        <w:t xml:space="preserve"> </w:t>
      </w:r>
    </w:p>
    <w:p w14:paraId="064AA1BB" w14:textId="77777777" w:rsidR="00175F0C" w:rsidRDefault="00D838D3">
      <w:pPr>
        <w:ind w:left="536" w:right="625"/>
      </w:pPr>
      <w:r>
        <w:t xml:space="preserve">Home Connect is a website that links school and home to keep parents informed of their child’s progress in AR. </w:t>
      </w:r>
    </w:p>
    <w:p w14:paraId="782B277F" w14:textId="77777777" w:rsidR="00175F0C" w:rsidRDefault="00D838D3">
      <w:pPr>
        <w:spacing w:after="0" w:line="259" w:lineRule="auto"/>
        <w:ind w:left="541" w:firstLine="0"/>
      </w:pPr>
      <w:r>
        <w:rPr>
          <w:sz w:val="21"/>
        </w:rPr>
        <w:t xml:space="preserve"> </w:t>
      </w:r>
    </w:p>
    <w:p w14:paraId="2A97258E" w14:textId="77777777" w:rsidR="00716970" w:rsidRPr="00716970" w:rsidRDefault="00716970" w:rsidP="00716970">
      <w:pPr>
        <w:rPr>
          <w:sz w:val="20"/>
        </w:rPr>
      </w:pPr>
      <w:hyperlink r:id="rId19" w:history="1">
        <w:r w:rsidRPr="00716970">
          <w:rPr>
            <w:rStyle w:val="Hyperlink"/>
            <w:color w:val="auto"/>
            <w:sz w:val="24"/>
            <w:szCs w:val="27"/>
            <w:highlight w:val="yellow"/>
            <w:shd w:val="clear" w:color="auto" w:fill="326295"/>
          </w:rPr>
          <w:t>https://global-zone61.renaissance-go.com/welcomeportal/6708390</w:t>
        </w:r>
      </w:hyperlink>
    </w:p>
    <w:p w14:paraId="03887A27" w14:textId="77777777" w:rsidR="00175F0C" w:rsidRDefault="00D838D3">
      <w:pPr>
        <w:spacing w:after="0" w:line="259" w:lineRule="auto"/>
        <w:ind w:left="360" w:firstLine="0"/>
      </w:pPr>
      <w:r>
        <w:rPr>
          <w:color w:val="1F497D"/>
          <w:sz w:val="21"/>
        </w:rPr>
        <w:t xml:space="preserve"> </w:t>
      </w:r>
    </w:p>
    <w:p w14:paraId="25C2DB2C" w14:textId="77777777" w:rsidR="00175F0C" w:rsidRDefault="00D838D3">
      <w:pPr>
        <w:ind w:left="536" w:right="625"/>
      </w:pPr>
      <w:r>
        <w:t xml:space="preserve">Simply enter your child’s user name and password (all children have been given their details) and you </w:t>
      </w:r>
      <w:r>
        <w:t xml:space="preserve">will be able to: </w:t>
      </w:r>
    </w:p>
    <w:p w14:paraId="3F5EF8E2" w14:textId="77777777" w:rsidR="00175F0C" w:rsidRDefault="00D838D3">
      <w:pPr>
        <w:spacing w:after="0" w:line="259" w:lineRule="auto"/>
        <w:ind w:left="541" w:firstLine="0"/>
      </w:pPr>
      <w:r>
        <w:t xml:space="preserve"> </w:t>
      </w:r>
    </w:p>
    <w:p w14:paraId="397EBE09" w14:textId="77777777" w:rsidR="00175F0C" w:rsidRDefault="00D838D3">
      <w:pPr>
        <w:numPr>
          <w:ilvl w:val="0"/>
          <w:numId w:val="3"/>
        </w:numPr>
        <w:ind w:right="625" w:hanging="360"/>
      </w:pPr>
      <w:r>
        <w:t xml:space="preserve">review results on AR quizzes taken in school </w:t>
      </w:r>
    </w:p>
    <w:p w14:paraId="4E4D2122" w14:textId="77777777" w:rsidR="00175F0C" w:rsidRDefault="00D838D3">
      <w:pPr>
        <w:numPr>
          <w:ilvl w:val="0"/>
          <w:numId w:val="3"/>
        </w:numPr>
        <w:ind w:right="625" w:hanging="360"/>
      </w:pPr>
      <w:r>
        <w:t xml:space="preserve">view the number of books read, words read and quizzes passed </w:t>
      </w:r>
    </w:p>
    <w:p w14:paraId="7FFCE239" w14:textId="77777777" w:rsidR="00175F0C" w:rsidRDefault="00D838D3">
      <w:pPr>
        <w:numPr>
          <w:ilvl w:val="0"/>
          <w:numId w:val="3"/>
        </w:numPr>
        <w:ind w:right="625" w:hanging="360"/>
      </w:pPr>
      <w:r>
        <w:t xml:space="preserve">see a virtual bookshelf showing the books your child has read </w:t>
      </w:r>
    </w:p>
    <w:p w14:paraId="237FB2D9" w14:textId="77777777" w:rsidR="00175F0C" w:rsidRDefault="00D838D3">
      <w:pPr>
        <w:numPr>
          <w:ilvl w:val="0"/>
          <w:numId w:val="3"/>
        </w:numPr>
        <w:ind w:right="625" w:hanging="360"/>
      </w:pPr>
      <w:r>
        <w:t>sign up (optional) to receive an email every time your child take</w:t>
      </w:r>
      <w:r>
        <w:t xml:space="preserve">s a quiz to share the results with you instantly </w:t>
      </w:r>
    </w:p>
    <w:p w14:paraId="74FCF855" w14:textId="77777777" w:rsidR="00175F0C" w:rsidRDefault="00D838D3">
      <w:pPr>
        <w:spacing w:after="0" w:line="259" w:lineRule="auto"/>
        <w:ind w:left="541" w:firstLine="0"/>
      </w:pPr>
      <w:r>
        <w:t xml:space="preserve"> </w:t>
      </w:r>
    </w:p>
    <w:p w14:paraId="27CFDC5A" w14:textId="77777777" w:rsidR="00175F0C" w:rsidRDefault="00D838D3">
      <w:pPr>
        <w:spacing w:after="0" w:line="259" w:lineRule="auto"/>
        <w:ind w:left="536"/>
      </w:pPr>
      <w:r>
        <w:rPr>
          <w:b/>
          <w:u w:val="single" w:color="000000"/>
        </w:rPr>
        <w:t>What see when you log into Home Connect</w:t>
      </w:r>
      <w:r>
        <w:rPr>
          <w:b/>
        </w:rPr>
        <w:t xml:space="preserve"> </w:t>
      </w:r>
    </w:p>
    <w:p w14:paraId="6C452BC1" w14:textId="77777777" w:rsidR="00175F0C" w:rsidRDefault="00D838D3">
      <w:pPr>
        <w:spacing w:after="0" w:line="259" w:lineRule="auto"/>
        <w:ind w:left="541" w:firstLine="0"/>
      </w:pPr>
      <w:r>
        <w:rPr>
          <w:b/>
        </w:rPr>
        <w:t xml:space="preserve"> </w:t>
      </w:r>
    </w:p>
    <w:p w14:paraId="34AC7AC2" w14:textId="77777777" w:rsidR="00175F0C" w:rsidRDefault="00D838D3">
      <w:pPr>
        <w:ind w:left="536" w:right="625"/>
      </w:pPr>
      <w:r>
        <w:t>Type of quiz                                                             Child’s last quiz results</w:t>
      </w:r>
      <w:r>
        <w:rPr>
          <w:b/>
        </w:rPr>
        <w:t xml:space="preserve"> </w:t>
      </w:r>
    </w:p>
    <w:p w14:paraId="57EE30D4" w14:textId="77777777" w:rsidR="00175F0C" w:rsidRDefault="00D838D3">
      <w:pPr>
        <w:spacing w:after="0" w:line="259" w:lineRule="auto"/>
        <w:ind w:left="738" w:firstLine="0"/>
      </w:pPr>
      <w:r>
        <w:rPr>
          <w:rFonts w:ascii="Calibri" w:eastAsia="Calibri" w:hAnsi="Calibri" w:cs="Calibri"/>
          <w:noProof/>
        </w:rPr>
        <mc:AlternateContent>
          <mc:Choice Requires="wpg">
            <w:drawing>
              <wp:inline distT="0" distB="0" distL="0" distR="0" wp14:anchorId="5647787B" wp14:editId="0EE5F415">
                <wp:extent cx="3793809" cy="2746502"/>
                <wp:effectExtent l="0" t="0" r="0" b="0"/>
                <wp:docPr id="5845" name="Group 5845"/>
                <wp:cNvGraphicFramePr/>
                <a:graphic xmlns:a="http://schemas.openxmlformats.org/drawingml/2006/main">
                  <a:graphicData uri="http://schemas.microsoft.com/office/word/2010/wordprocessingGroup">
                    <wpg:wgp>
                      <wpg:cNvGrpSpPr/>
                      <wpg:grpSpPr>
                        <a:xfrm>
                          <a:off x="0" y="0"/>
                          <a:ext cx="3793809" cy="2746502"/>
                          <a:chOff x="0" y="0"/>
                          <a:chExt cx="3793809" cy="2746502"/>
                        </a:xfrm>
                      </wpg:grpSpPr>
                      <pic:pic xmlns:pic="http://schemas.openxmlformats.org/drawingml/2006/picture">
                        <pic:nvPicPr>
                          <pic:cNvPr id="627" name="Picture 627"/>
                          <pic:cNvPicPr/>
                        </pic:nvPicPr>
                        <pic:blipFill>
                          <a:blip r:embed="rId20"/>
                          <a:stretch>
                            <a:fillRect/>
                          </a:stretch>
                        </pic:blipFill>
                        <pic:spPr>
                          <a:xfrm>
                            <a:off x="425691" y="381"/>
                            <a:ext cx="3327400" cy="2715260"/>
                          </a:xfrm>
                          <a:prstGeom prst="rect">
                            <a:avLst/>
                          </a:prstGeom>
                        </pic:spPr>
                      </pic:pic>
                      <wps:wsp>
                        <wps:cNvPr id="628" name="Rectangle 628"/>
                        <wps:cNvSpPr/>
                        <wps:spPr>
                          <a:xfrm>
                            <a:off x="3754996" y="2590737"/>
                            <a:ext cx="51621" cy="207168"/>
                          </a:xfrm>
                          <a:prstGeom prst="rect">
                            <a:avLst/>
                          </a:prstGeom>
                          <a:ln>
                            <a:noFill/>
                          </a:ln>
                        </wps:spPr>
                        <wps:txbx>
                          <w:txbxContent>
                            <w:p w14:paraId="08440FD0" w14:textId="77777777" w:rsidR="00175F0C" w:rsidRDefault="00D838D3">
                              <w:pPr>
                                <w:spacing w:after="160" w:line="259" w:lineRule="auto"/>
                                <w:ind w:left="0" w:firstLine="0"/>
                              </w:pPr>
                              <w:r>
                                <w:rPr>
                                  <w:b/>
                                </w:rPr>
                                <w:t xml:space="preserve"> </w:t>
                              </w:r>
                            </w:p>
                          </w:txbxContent>
                        </wps:txbx>
                        <wps:bodyPr horzOverflow="overflow" vert="horz" lIns="0" tIns="0" rIns="0" bIns="0" rtlCol="0">
                          <a:noAutofit/>
                        </wps:bodyPr>
                      </wps:wsp>
                      <wps:wsp>
                        <wps:cNvPr id="650" name="Shape 650"/>
                        <wps:cNvSpPr/>
                        <wps:spPr>
                          <a:xfrm>
                            <a:off x="3308718" y="36957"/>
                            <a:ext cx="328422" cy="870839"/>
                          </a:xfrm>
                          <a:custGeom>
                            <a:avLst/>
                            <a:gdLst/>
                            <a:ahLst/>
                            <a:cxnLst/>
                            <a:rect l="0" t="0" r="0" b="0"/>
                            <a:pathLst>
                              <a:path w="328422" h="870839">
                                <a:moveTo>
                                  <a:pt x="316484" y="0"/>
                                </a:moveTo>
                                <a:lnTo>
                                  <a:pt x="328422" y="4318"/>
                                </a:lnTo>
                                <a:lnTo>
                                  <a:pt x="41745" y="801282"/>
                                </a:lnTo>
                                <a:lnTo>
                                  <a:pt x="71628" y="812038"/>
                                </a:lnTo>
                                <a:lnTo>
                                  <a:pt x="10033" y="870839"/>
                                </a:lnTo>
                                <a:lnTo>
                                  <a:pt x="0" y="786257"/>
                                </a:lnTo>
                                <a:lnTo>
                                  <a:pt x="29840" y="796998"/>
                                </a:lnTo>
                                <a:lnTo>
                                  <a:pt x="31648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1" name="Shape 651"/>
                        <wps:cNvSpPr/>
                        <wps:spPr>
                          <a:xfrm>
                            <a:off x="196266" y="1304036"/>
                            <a:ext cx="554292" cy="1370076"/>
                          </a:xfrm>
                          <a:custGeom>
                            <a:avLst/>
                            <a:gdLst/>
                            <a:ahLst/>
                            <a:cxnLst/>
                            <a:rect l="0" t="0" r="0" b="0"/>
                            <a:pathLst>
                              <a:path w="554292" h="1370076">
                                <a:moveTo>
                                  <a:pt x="546926" y="0"/>
                                </a:moveTo>
                                <a:lnTo>
                                  <a:pt x="554292" y="84836"/>
                                </a:lnTo>
                                <a:lnTo>
                                  <a:pt x="524830" y="73214"/>
                                </a:lnTo>
                                <a:lnTo>
                                  <a:pt x="11811" y="1370076"/>
                                </a:lnTo>
                                <a:lnTo>
                                  <a:pt x="0" y="1365504"/>
                                </a:lnTo>
                                <a:lnTo>
                                  <a:pt x="513049" y="68567"/>
                                </a:lnTo>
                                <a:lnTo>
                                  <a:pt x="483464" y="56896"/>
                                </a:lnTo>
                                <a:lnTo>
                                  <a:pt x="5469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2" name="Shape 652"/>
                        <wps:cNvSpPr/>
                        <wps:spPr>
                          <a:xfrm>
                            <a:off x="0" y="0"/>
                            <a:ext cx="743191" cy="618236"/>
                          </a:xfrm>
                          <a:custGeom>
                            <a:avLst/>
                            <a:gdLst/>
                            <a:ahLst/>
                            <a:cxnLst/>
                            <a:rect l="0" t="0" r="0" b="0"/>
                            <a:pathLst>
                              <a:path w="743191" h="618236">
                                <a:moveTo>
                                  <a:pt x="8103" y="0"/>
                                </a:moveTo>
                                <a:lnTo>
                                  <a:pt x="688628" y="564694"/>
                                </a:lnTo>
                                <a:lnTo>
                                  <a:pt x="708901" y="540258"/>
                                </a:lnTo>
                                <a:lnTo>
                                  <a:pt x="743191" y="618236"/>
                                </a:lnTo>
                                <a:lnTo>
                                  <a:pt x="660222" y="598932"/>
                                </a:lnTo>
                                <a:lnTo>
                                  <a:pt x="680510" y="574479"/>
                                </a:lnTo>
                                <a:lnTo>
                                  <a:pt x="0" y="9652"/>
                                </a:lnTo>
                                <a:lnTo>
                                  <a:pt x="810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845" style="width:298.725pt;height:216.26pt;mso-position-horizontal-relative:char;mso-position-vertical-relative:line" coordsize="37938,27465">
                <v:shape id="Picture 627" style="position:absolute;width:33274;height:27152;left:4256;top:3;" filled="f">
                  <v:imagedata r:id="rId21"/>
                </v:shape>
                <v:rect id="Rectangle 628" style="position:absolute;width:516;height:2071;left:37549;top:25907;" filled="f" stroked="f">
                  <v:textbox inset="0,0,0,0">
                    <w:txbxContent>
                      <w:p>
                        <w:pPr>
                          <w:spacing w:before="0" w:after="160" w:line="259" w:lineRule="auto"/>
                          <w:ind w:left="0" w:firstLine="0"/>
                        </w:pPr>
                        <w:r>
                          <w:rPr>
                            <w:rFonts w:cs="Arial" w:hAnsi="Arial" w:eastAsia="Arial" w:ascii="Arial"/>
                            <w:b w:val="1"/>
                          </w:rPr>
                          <w:t xml:space="preserve"> </w:t>
                        </w:r>
                      </w:p>
                    </w:txbxContent>
                  </v:textbox>
                </v:rect>
                <v:shape id="Shape 650" style="position:absolute;width:3284;height:8708;left:33087;top:369;" coordsize="328422,870839" path="m316484,0l328422,4318l41745,801282l71628,812038l10033,870839l0,786257l29840,796998l316484,0x">
                  <v:stroke weight="0pt" endcap="flat" joinstyle="miter" miterlimit="10" on="false" color="#000000" opacity="0"/>
                  <v:fill on="true" color="#000000"/>
                </v:shape>
                <v:shape id="Shape 651" style="position:absolute;width:5542;height:13700;left:1962;top:13040;" coordsize="554292,1370076" path="m546926,0l554292,84836l524830,73214l11811,1370076l0,1365504l513049,68567l483464,56896l546926,0x">
                  <v:stroke weight="0pt" endcap="flat" joinstyle="miter" miterlimit="10" on="false" color="#000000" opacity="0"/>
                  <v:fill on="true" color="#000000"/>
                </v:shape>
                <v:shape id="Shape 652" style="position:absolute;width:7431;height:6182;left:0;top:0;" coordsize="743191,618236" path="m8103,0l688628,564694l708901,540258l743191,618236l660222,598932l680510,574479l0,9652l8103,0x">
                  <v:stroke weight="0pt" endcap="flat" joinstyle="miter" miterlimit="10" on="false" color="#000000" opacity="0"/>
                  <v:fill on="true" color="#000000"/>
                </v:shape>
              </v:group>
            </w:pict>
          </mc:Fallback>
        </mc:AlternateContent>
      </w:r>
    </w:p>
    <w:p w14:paraId="67D41260" w14:textId="77777777" w:rsidR="00175F0C" w:rsidRDefault="00D838D3">
      <w:pPr>
        <w:ind w:left="536" w:right="625"/>
      </w:pPr>
      <w:r>
        <w:t>Overall progress so far showing average % of correct qu</w:t>
      </w:r>
      <w:r>
        <w:t xml:space="preserve">iz answers, points collected so far and average book level read. </w:t>
      </w:r>
    </w:p>
    <w:p w14:paraId="4DD1D327" w14:textId="77777777" w:rsidR="00175F0C" w:rsidRDefault="00D838D3">
      <w:pPr>
        <w:spacing w:after="0" w:line="259" w:lineRule="auto"/>
        <w:ind w:left="4014" w:firstLine="0"/>
      </w:pPr>
      <w:r>
        <w:lastRenderedPageBreak/>
        <w:t xml:space="preserve">                                            </w:t>
      </w:r>
    </w:p>
    <w:p w14:paraId="059E56B0" w14:textId="77777777" w:rsidR="00175F0C" w:rsidRDefault="00D838D3">
      <w:pPr>
        <w:spacing w:after="0" w:line="259" w:lineRule="auto"/>
        <w:ind w:left="0" w:right="365" w:firstLine="0"/>
        <w:jc w:val="right"/>
      </w:pPr>
      <w:r>
        <w:t xml:space="preserve">                                                             </w:t>
      </w:r>
    </w:p>
    <w:p w14:paraId="26705769" w14:textId="77777777" w:rsidR="00175F0C" w:rsidRDefault="00D838D3">
      <w:pPr>
        <w:spacing w:after="37" w:line="259" w:lineRule="auto"/>
        <w:ind w:left="541" w:firstLine="0"/>
      </w:pPr>
      <w:r>
        <w:rPr>
          <w:sz w:val="21"/>
        </w:rPr>
        <w:t xml:space="preserve"> </w:t>
      </w:r>
    </w:p>
    <w:p w14:paraId="3ED616D5" w14:textId="77777777" w:rsidR="00175F0C" w:rsidRDefault="00D838D3">
      <w:pPr>
        <w:spacing w:after="103" w:line="259" w:lineRule="auto"/>
        <w:ind w:left="536"/>
      </w:pPr>
      <w:r>
        <w:rPr>
          <w:b/>
          <w:u w:val="single" w:color="000000"/>
        </w:rPr>
        <w:t>My Bookshelf</w:t>
      </w:r>
      <w:r>
        <w:rPr>
          <w:b/>
        </w:rPr>
        <w:t xml:space="preserve"> </w:t>
      </w:r>
    </w:p>
    <w:p w14:paraId="3636D25B" w14:textId="77777777" w:rsidR="00175F0C" w:rsidRDefault="00D838D3">
      <w:pPr>
        <w:ind w:left="536" w:right="625"/>
      </w:pPr>
      <w:r>
        <w:t xml:space="preserve">On Home Connect, parents and children can see all the books the student has read.  </w:t>
      </w:r>
    </w:p>
    <w:p w14:paraId="7030B2E4" w14:textId="77777777" w:rsidR="00175F0C" w:rsidRDefault="00D838D3">
      <w:pPr>
        <w:spacing w:after="33" w:line="216" w:lineRule="auto"/>
        <w:ind w:left="4014" w:right="1687" w:hanging="2350"/>
      </w:pPr>
      <w:r>
        <w:rPr>
          <w:noProof/>
        </w:rPr>
        <w:drawing>
          <wp:inline distT="0" distB="0" distL="0" distR="0" wp14:anchorId="26D18499" wp14:editId="4ED8B98C">
            <wp:extent cx="2981960" cy="2458720"/>
            <wp:effectExtent l="0" t="0" r="0" b="0"/>
            <wp:docPr id="661" name="Picture 661"/>
            <wp:cNvGraphicFramePr/>
            <a:graphic xmlns:a="http://schemas.openxmlformats.org/drawingml/2006/main">
              <a:graphicData uri="http://schemas.openxmlformats.org/drawingml/2006/picture">
                <pic:pic xmlns:pic="http://schemas.openxmlformats.org/drawingml/2006/picture">
                  <pic:nvPicPr>
                    <pic:cNvPr id="661" name="Picture 661"/>
                    <pic:cNvPicPr/>
                  </pic:nvPicPr>
                  <pic:blipFill>
                    <a:blip r:embed="rId22"/>
                    <a:stretch>
                      <a:fillRect/>
                    </a:stretch>
                  </pic:blipFill>
                  <pic:spPr>
                    <a:xfrm>
                      <a:off x="0" y="0"/>
                      <a:ext cx="2981960" cy="2458720"/>
                    </a:xfrm>
                    <a:prstGeom prst="rect">
                      <a:avLst/>
                    </a:prstGeom>
                  </pic:spPr>
                </pic:pic>
              </a:graphicData>
            </a:graphic>
          </wp:inline>
        </w:drawing>
      </w:r>
      <w:r>
        <w:rPr>
          <w:sz w:val="21"/>
        </w:rPr>
        <w:t xml:space="preserve">  </w:t>
      </w:r>
    </w:p>
    <w:p w14:paraId="174BB9C2" w14:textId="77777777" w:rsidR="00175F0C" w:rsidRDefault="00D838D3">
      <w:pPr>
        <w:ind w:left="536" w:right="625"/>
      </w:pPr>
      <w:r>
        <w:rPr>
          <w:noProof/>
        </w:rPr>
        <w:drawing>
          <wp:anchor distT="0" distB="0" distL="114300" distR="114300" simplePos="0" relativeHeight="251658240" behindDoc="0" locked="0" layoutInCell="1" allowOverlap="0" wp14:anchorId="6B531323" wp14:editId="6D121967">
            <wp:simplePos x="0" y="0"/>
            <wp:positionH relativeFrom="page">
              <wp:posOffset>168275</wp:posOffset>
            </wp:positionH>
            <wp:positionV relativeFrom="page">
              <wp:posOffset>6203314</wp:posOffset>
            </wp:positionV>
            <wp:extent cx="1220470" cy="1351915"/>
            <wp:effectExtent l="0" t="0" r="0" b="0"/>
            <wp:wrapSquare wrapText="bothSides"/>
            <wp:docPr id="679" name="Picture 679"/>
            <wp:cNvGraphicFramePr/>
            <a:graphic xmlns:a="http://schemas.openxmlformats.org/drawingml/2006/main">
              <a:graphicData uri="http://schemas.openxmlformats.org/drawingml/2006/picture">
                <pic:pic xmlns:pic="http://schemas.openxmlformats.org/drawingml/2006/picture">
                  <pic:nvPicPr>
                    <pic:cNvPr id="679" name="Picture 679"/>
                    <pic:cNvPicPr/>
                  </pic:nvPicPr>
                  <pic:blipFill>
                    <a:blip r:embed="rId23"/>
                    <a:stretch>
                      <a:fillRect/>
                    </a:stretch>
                  </pic:blipFill>
                  <pic:spPr>
                    <a:xfrm>
                      <a:off x="0" y="0"/>
                      <a:ext cx="1220470" cy="1351915"/>
                    </a:xfrm>
                    <a:prstGeom prst="rect">
                      <a:avLst/>
                    </a:prstGeom>
                  </pic:spPr>
                </pic:pic>
              </a:graphicData>
            </a:graphic>
          </wp:anchor>
        </w:drawing>
      </w:r>
      <w:r>
        <w:t>Clicking a book shows details about it, such as book level, word count and points.</w:t>
      </w:r>
      <w:r>
        <w:rPr>
          <w:sz w:val="21"/>
        </w:rPr>
        <w:t xml:space="preserve"> </w:t>
      </w:r>
    </w:p>
    <w:p w14:paraId="4F2214BA" w14:textId="77777777" w:rsidR="00175F0C" w:rsidRDefault="00D838D3">
      <w:pPr>
        <w:spacing w:after="0" w:line="259" w:lineRule="auto"/>
        <w:ind w:left="0" w:right="1731" w:firstLine="0"/>
        <w:jc w:val="right"/>
      </w:pPr>
      <w:r>
        <w:rPr>
          <w:noProof/>
        </w:rPr>
        <w:lastRenderedPageBreak/>
        <w:drawing>
          <wp:inline distT="0" distB="0" distL="0" distR="0" wp14:anchorId="6A656FA3" wp14:editId="5078BDB8">
            <wp:extent cx="2926080" cy="2458720"/>
            <wp:effectExtent l="0" t="0" r="0" b="0"/>
            <wp:docPr id="668" name="Picture 668"/>
            <wp:cNvGraphicFramePr/>
            <a:graphic xmlns:a="http://schemas.openxmlformats.org/drawingml/2006/main">
              <a:graphicData uri="http://schemas.openxmlformats.org/drawingml/2006/picture">
                <pic:pic xmlns:pic="http://schemas.openxmlformats.org/drawingml/2006/picture">
                  <pic:nvPicPr>
                    <pic:cNvPr id="668" name="Picture 668"/>
                    <pic:cNvPicPr/>
                  </pic:nvPicPr>
                  <pic:blipFill>
                    <a:blip r:embed="rId24"/>
                    <a:stretch>
                      <a:fillRect/>
                    </a:stretch>
                  </pic:blipFill>
                  <pic:spPr>
                    <a:xfrm>
                      <a:off x="0" y="0"/>
                      <a:ext cx="2926080" cy="2458720"/>
                    </a:xfrm>
                    <a:prstGeom prst="rect">
                      <a:avLst/>
                    </a:prstGeom>
                  </pic:spPr>
                </pic:pic>
              </a:graphicData>
            </a:graphic>
          </wp:inline>
        </w:drawing>
      </w:r>
      <w:r>
        <w:rPr>
          <w:sz w:val="21"/>
        </w:rPr>
        <w:t xml:space="preserve"> </w:t>
      </w:r>
    </w:p>
    <w:p w14:paraId="698207D2" w14:textId="77777777" w:rsidR="00175F0C" w:rsidRDefault="00D838D3">
      <w:pPr>
        <w:spacing w:after="0" w:line="259" w:lineRule="auto"/>
        <w:ind w:left="541" w:firstLine="0"/>
      </w:pPr>
      <w:r>
        <w:t xml:space="preserve"> </w:t>
      </w:r>
    </w:p>
    <w:p w14:paraId="3C7304D7" w14:textId="77777777" w:rsidR="00175F0C" w:rsidRDefault="00D838D3">
      <w:pPr>
        <w:spacing w:after="0" w:line="259" w:lineRule="auto"/>
        <w:ind w:left="541" w:firstLine="0"/>
      </w:pPr>
      <w:r>
        <w:t xml:space="preserve"> </w:t>
      </w:r>
    </w:p>
    <w:p w14:paraId="238D881F" w14:textId="77777777" w:rsidR="00175F0C" w:rsidRDefault="00D838D3">
      <w:pPr>
        <w:spacing w:after="0" w:line="259" w:lineRule="auto"/>
        <w:ind w:left="85" w:firstLine="0"/>
        <w:jc w:val="center"/>
      </w:pPr>
      <w:r>
        <w:t xml:space="preserve"> </w:t>
      </w:r>
    </w:p>
    <w:p w14:paraId="07ABC2D7" w14:textId="77777777" w:rsidR="00175F0C" w:rsidRDefault="00D838D3">
      <w:pPr>
        <w:spacing w:after="0" w:line="259" w:lineRule="auto"/>
        <w:ind w:left="536"/>
      </w:pPr>
      <w:r>
        <w:rPr>
          <w:b/>
          <w:u w:val="single" w:color="000000"/>
        </w:rPr>
        <w:t>How can I help?</w:t>
      </w:r>
      <w:r>
        <w:t xml:space="preserve"> </w:t>
      </w:r>
    </w:p>
    <w:p w14:paraId="635E60B6" w14:textId="77777777" w:rsidR="00175F0C" w:rsidRDefault="00D838D3">
      <w:pPr>
        <w:spacing w:after="0" w:line="259" w:lineRule="auto"/>
        <w:ind w:left="85" w:firstLine="0"/>
      </w:pPr>
      <w:r>
        <w:t xml:space="preserve"> </w:t>
      </w:r>
    </w:p>
    <w:p w14:paraId="36B0FF35" w14:textId="77777777" w:rsidR="00175F0C" w:rsidRDefault="00D838D3">
      <w:pPr>
        <w:ind w:left="536" w:right="625"/>
      </w:pPr>
      <w:r>
        <w:t xml:space="preserve">As with anything, performance improves with practice.  We provide lots of opportunities for reading in school but you can help by encouraging reading at home too.  </w:t>
      </w:r>
    </w:p>
    <w:p w14:paraId="3F3B6CF8" w14:textId="77777777" w:rsidR="00175F0C" w:rsidRDefault="00D838D3">
      <w:pPr>
        <w:spacing w:after="0" w:line="259" w:lineRule="auto"/>
        <w:ind w:left="541" w:firstLine="0"/>
      </w:pPr>
      <w:r>
        <w:t xml:space="preserve"> </w:t>
      </w:r>
    </w:p>
    <w:p w14:paraId="65D04254" w14:textId="77777777" w:rsidR="00175F0C" w:rsidRDefault="00D838D3">
      <w:pPr>
        <w:ind w:left="536" w:right="625"/>
      </w:pPr>
      <w:r>
        <w:t>Logging on to Home Connect with your child at home is a great way to discuss the books th</w:t>
      </w:r>
      <w:r>
        <w:t>ey have read and their overall progress in reading.  Encourage your child to read with you and/or discuss what they have read.  A child may be able to decode and read the words but may not have understood it, so asking questions about the book is important</w:t>
      </w:r>
      <w:r>
        <w:t xml:space="preserve">.  Reading with your child, no matter what the age, is an important part of developing good reading skills and a lifelong love of reading. </w:t>
      </w:r>
    </w:p>
    <w:p w14:paraId="018D815D" w14:textId="77777777" w:rsidR="00175F0C" w:rsidRDefault="00D838D3">
      <w:pPr>
        <w:spacing w:after="0" w:line="259" w:lineRule="auto"/>
        <w:ind w:left="541" w:firstLine="0"/>
      </w:pPr>
      <w:r>
        <w:t xml:space="preserve"> </w:t>
      </w:r>
    </w:p>
    <w:p w14:paraId="2CA86F07" w14:textId="77777777" w:rsidR="00175F0C" w:rsidRDefault="00D838D3">
      <w:pPr>
        <w:spacing w:after="0" w:line="259" w:lineRule="auto"/>
        <w:ind w:left="0" w:right="20" w:firstLine="0"/>
        <w:jc w:val="center"/>
      </w:pPr>
      <w:r>
        <w:t xml:space="preserve"> </w:t>
      </w:r>
    </w:p>
    <w:p w14:paraId="54B839C2" w14:textId="77777777" w:rsidR="00175F0C" w:rsidRDefault="00D838D3">
      <w:pPr>
        <w:spacing w:after="0" w:line="259" w:lineRule="auto"/>
        <w:ind w:left="0" w:right="21" w:firstLine="0"/>
        <w:jc w:val="center"/>
      </w:pPr>
      <w:r>
        <w:rPr>
          <w:noProof/>
        </w:rPr>
        <w:drawing>
          <wp:inline distT="0" distB="0" distL="0" distR="0" wp14:anchorId="43131F33" wp14:editId="4FA0BBD2">
            <wp:extent cx="1600200" cy="820420"/>
            <wp:effectExtent l="0" t="0" r="0" b="0"/>
            <wp:docPr id="700" name="Picture 700"/>
            <wp:cNvGraphicFramePr/>
            <a:graphic xmlns:a="http://schemas.openxmlformats.org/drawingml/2006/main">
              <a:graphicData uri="http://schemas.openxmlformats.org/drawingml/2006/picture">
                <pic:pic xmlns:pic="http://schemas.openxmlformats.org/drawingml/2006/picture">
                  <pic:nvPicPr>
                    <pic:cNvPr id="700" name="Picture 700"/>
                    <pic:cNvPicPr/>
                  </pic:nvPicPr>
                  <pic:blipFill>
                    <a:blip r:embed="rId25"/>
                    <a:stretch>
                      <a:fillRect/>
                    </a:stretch>
                  </pic:blipFill>
                  <pic:spPr>
                    <a:xfrm>
                      <a:off x="0" y="0"/>
                      <a:ext cx="1600200" cy="820420"/>
                    </a:xfrm>
                    <a:prstGeom prst="rect">
                      <a:avLst/>
                    </a:prstGeom>
                  </pic:spPr>
                </pic:pic>
              </a:graphicData>
            </a:graphic>
          </wp:inline>
        </w:drawing>
      </w:r>
      <w:r>
        <w:t xml:space="preserve"> </w:t>
      </w:r>
    </w:p>
    <w:p w14:paraId="3A8CA121" w14:textId="77777777" w:rsidR="00175F0C" w:rsidRDefault="00D838D3">
      <w:pPr>
        <w:spacing w:after="0" w:line="259" w:lineRule="auto"/>
        <w:ind w:left="0" w:right="77" w:firstLine="0"/>
        <w:jc w:val="center"/>
      </w:pPr>
      <w:r>
        <w:rPr>
          <w:b/>
          <w:i/>
          <w:u w:val="single" w:color="000000"/>
        </w:rPr>
        <w:t>Expectations for reading at home:</w:t>
      </w:r>
      <w:r>
        <w:rPr>
          <w:b/>
          <w:i/>
        </w:rPr>
        <w:t xml:space="preserve"> </w:t>
      </w:r>
    </w:p>
    <w:p w14:paraId="400E4275" w14:textId="77777777" w:rsidR="00175F0C" w:rsidRDefault="00D838D3">
      <w:pPr>
        <w:spacing w:after="0" w:line="259" w:lineRule="auto"/>
        <w:ind w:left="0" w:right="20" w:firstLine="0"/>
        <w:jc w:val="center"/>
      </w:pPr>
      <w:r>
        <w:lastRenderedPageBreak/>
        <w:t xml:space="preserve"> </w:t>
      </w:r>
    </w:p>
    <w:p w14:paraId="7E1869AD" w14:textId="5F5A7D69" w:rsidR="00175F0C" w:rsidRDefault="00D838D3">
      <w:pPr>
        <w:ind w:left="364" w:right="625" w:hanging="104"/>
      </w:pPr>
      <w:r>
        <w:rPr>
          <w:rFonts w:ascii="Segoe UI Symbol" w:eastAsia="Segoe UI Symbol" w:hAnsi="Segoe UI Symbol" w:cs="Segoe UI Symbol"/>
        </w:rPr>
        <w:t></w:t>
      </w:r>
      <w:r>
        <w:t xml:space="preserve"> </w:t>
      </w:r>
      <w:r>
        <w:tab/>
        <w:t xml:space="preserve">At </w:t>
      </w:r>
      <w:r w:rsidR="00DE2E18">
        <w:t>Little Sutton</w:t>
      </w:r>
      <w:r>
        <w:t xml:space="preserve"> C of E Primary school, our aim is that children will read </w:t>
      </w:r>
      <w:r>
        <w:t xml:space="preserve">at home between </w:t>
      </w:r>
      <w:r w:rsidR="00DE2E18">
        <w:t xml:space="preserve">5 times a week. </w:t>
      </w:r>
      <w:r>
        <w:t xml:space="preserve"> </w:t>
      </w:r>
    </w:p>
    <w:p w14:paraId="099B16A0" w14:textId="77777777" w:rsidR="00175F0C" w:rsidRDefault="00D838D3">
      <w:pPr>
        <w:spacing w:after="0" w:line="259" w:lineRule="auto"/>
        <w:ind w:left="360" w:firstLine="0"/>
      </w:pPr>
      <w:r>
        <w:t xml:space="preserve"> </w:t>
      </w:r>
    </w:p>
    <w:p w14:paraId="577E7880" w14:textId="7A513FA5" w:rsidR="00175F0C" w:rsidRDefault="00D838D3" w:rsidP="00DE2E18">
      <w:pPr>
        <w:spacing w:after="0" w:line="259" w:lineRule="auto"/>
        <w:ind w:left="0" w:firstLine="0"/>
      </w:pPr>
      <w:r>
        <w:t xml:space="preserve"> </w:t>
      </w:r>
    </w:p>
    <w:p w14:paraId="29E1A6EF" w14:textId="0C6D33C2" w:rsidR="00175F0C" w:rsidRDefault="00D838D3">
      <w:pPr>
        <w:pStyle w:val="Heading1"/>
        <w:ind w:left="355"/>
      </w:pPr>
      <w:r>
        <w:t xml:space="preserve">Year </w:t>
      </w:r>
      <w:r>
        <w:t>6</w:t>
      </w:r>
      <w:r>
        <w:rPr>
          <w:u w:val="none"/>
        </w:rPr>
        <w:t xml:space="preserve"> </w:t>
      </w:r>
    </w:p>
    <w:p w14:paraId="50CDEFE5" w14:textId="4C739F78" w:rsidR="00175F0C" w:rsidRDefault="00D838D3">
      <w:pPr>
        <w:numPr>
          <w:ilvl w:val="0"/>
          <w:numId w:val="6"/>
        </w:numPr>
        <w:spacing w:after="2" w:line="241" w:lineRule="auto"/>
        <w:ind w:right="625" w:hanging="360"/>
      </w:pPr>
      <w:r>
        <w:t xml:space="preserve">Children read to an adult or independently </w:t>
      </w:r>
      <w:r w:rsidR="000B6A05">
        <w:t>5</w:t>
      </w:r>
      <w:r>
        <w:t xml:space="preserve"> times a week- please try and hear them at some points or ask them questions about what they have read </w:t>
      </w:r>
    </w:p>
    <w:p w14:paraId="07791291" w14:textId="77777777" w:rsidR="00175F0C" w:rsidRDefault="00D838D3">
      <w:pPr>
        <w:numPr>
          <w:ilvl w:val="0"/>
          <w:numId w:val="6"/>
        </w:numPr>
        <w:ind w:right="625" w:hanging="360"/>
      </w:pPr>
      <w:r>
        <w:t>Children can s</w:t>
      </w:r>
      <w:r>
        <w:t xml:space="preserve">ign their own reading diary with a comment about the book </w:t>
      </w:r>
    </w:p>
    <w:p w14:paraId="4AC9E724" w14:textId="77777777" w:rsidR="00175F0C" w:rsidRDefault="00D838D3">
      <w:pPr>
        <w:spacing w:after="0" w:line="259" w:lineRule="auto"/>
        <w:ind w:left="0" w:right="20" w:firstLine="0"/>
        <w:jc w:val="center"/>
      </w:pPr>
      <w:r>
        <w:t xml:space="preserve"> </w:t>
      </w:r>
    </w:p>
    <w:p w14:paraId="3EB53F32" w14:textId="77777777" w:rsidR="00175F0C" w:rsidRDefault="00D838D3">
      <w:pPr>
        <w:ind w:left="1335" w:right="625"/>
      </w:pPr>
      <w:r>
        <w:t xml:space="preserve">I appreciate that this leaflet has a lot of information in it! </w:t>
      </w:r>
    </w:p>
    <w:p w14:paraId="4A464950" w14:textId="77777777" w:rsidR="00175F0C" w:rsidRDefault="00D838D3">
      <w:pPr>
        <w:spacing w:after="0" w:line="259" w:lineRule="auto"/>
        <w:ind w:left="0" w:right="20" w:firstLine="0"/>
        <w:jc w:val="center"/>
      </w:pPr>
      <w:r>
        <w:t xml:space="preserve"> </w:t>
      </w:r>
    </w:p>
    <w:p w14:paraId="05776E56" w14:textId="77777777" w:rsidR="00175F0C" w:rsidRDefault="00D838D3">
      <w:pPr>
        <w:spacing w:after="0" w:line="259" w:lineRule="auto"/>
        <w:ind w:left="0" w:right="82" w:firstLine="0"/>
        <w:jc w:val="center"/>
      </w:pPr>
      <w:r>
        <w:t xml:space="preserve">The key points are: </w:t>
      </w:r>
    </w:p>
    <w:p w14:paraId="51D09EC6" w14:textId="77777777" w:rsidR="00175F0C" w:rsidRDefault="00D838D3">
      <w:pPr>
        <w:spacing w:after="0" w:line="259" w:lineRule="auto"/>
        <w:ind w:left="0" w:right="20" w:firstLine="0"/>
        <w:jc w:val="center"/>
      </w:pPr>
      <w:r>
        <w:t xml:space="preserve"> </w:t>
      </w:r>
    </w:p>
    <w:p w14:paraId="4B680159" w14:textId="77777777" w:rsidR="00175F0C" w:rsidRDefault="00D838D3">
      <w:pPr>
        <w:numPr>
          <w:ilvl w:val="0"/>
          <w:numId w:val="6"/>
        </w:numPr>
        <w:ind w:right="625" w:hanging="360"/>
      </w:pPr>
      <w:r>
        <w:t xml:space="preserve">The expectations for reading at home </w:t>
      </w:r>
    </w:p>
    <w:p w14:paraId="700890FD" w14:textId="77777777" w:rsidR="00175F0C" w:rsidRDefault="00D838D3">
      <w:pPr>
        <w:numPr>
          <w:ilvl w:val="0"/>
          <w:numId w:val="6"/>
        </w:numPr>
        <w:ind w:right="625" w:hanging="360"/>
      </w:pPr>
      <w:r>
        <w:t xml:space="preserve">How to log into home connect to see what your child had read and how they are doing </w:t>
      </w:r>
    </w:p>
    <w:p w14:paraId="13AF3C10" w14:textId="77777777" w:rsidR="00175F0C" w:rsidRDefault="00D838D3">
      <w:pPr>
        <w:numPr>
          <w:ilvl w:val="0"/>
          <w:numId w:val="6"/>
        </w:numPr>
        <w:ind w:right="625" w:hanging="360"/>
      </w:pPr>
      <w:r>
        <w:t xml:space="preserve">Use the links from the leaflet to log on as it needs to be the specific host. It can be copied/ typed into your browser. </w:t>
      </w:r>
    </w:p>
    <w:p w14:paraId="0007BAAF" w14:textId="53ED4324" w:rsidR="00DE2E18" w:rsidRDefault="00DE2E18" w:rsidP="00DE2E18">
      <w:pPr>
        <w:spacing w:after="0" w:line="259" w:lineRule="auto"/>
        <w:ind w:left="0" w:right="625" w:firstLine="0"/>
        <w:jc w:val="center"/>
        <w:rPr>
          <w:u w:val="single"/>
        </w:rPr>
      </w:pPr>
      <w:r>
        <w:rPr>
          <w:u w:val="single"/>
        </w:rPr>
        <w:t>Accelerated Reader Link</w:t>
      </w:r>
    </w:p>
    <w:p w14:paraId="5035B131" w14:textId="77777777" w:rsidR="007025D7" w:rsidRPr="00DE2E18" w:rsidRDefault="007025D7" w:rsidP="00DE2E18">
      <w:pPr>
        <w:spacing w:after="0" w:line="259" w:lineRule="auto"/>
        <w:ind w:left="0" w:right="625" w:firstLine="0"/>
        <w:jc w:val="center"/>
        <w:rPr>
          <w:u w:val="single"/>
        </w:rPr>
      </w:pPr>
    </w:p>
    <w:p w14:paraId="449FF8EB" w14:textId="77476ACD" w:rsidR="00175F0C" w:rsidRDefault="00DE2E18" w:rsidP="00DE2E18">
      <w:pPr>
        <w:spacing w:after="0" w:line="259" w:lineRule="auto"/>
        <w:ind w:left="0" w:right="625" w:firstLine="0"/>
      </w:pPr>
      <w:hyperlink r:id="rId26" w:history="1">
        <w:r w:rsidRPr="00904D3A">
          <w:rPr>
            <w:rStyle w:val="Hyperlink"/>
            <w:sz w:val="21"/>
          </w:rPr>
          <w:t>https://ukhosted128.renlearn.co.uk/6703602/HomeConnect/Login.aspx</w:t>
        </w:r>
      </w:hyperlink>
      <w:hyperlink r:id="rId27">
        <w:r w:rsidR="00D838D3">
          <w:rPr>
            <w:color w:val="1F497D"/>
            <w:sz w:val="21"/>
          </w:rPr>
          <w:t xml:space="preserve"> </w:t>
        </w:r>
      </w:hyperlink>
    </w:p>
    <w:p w14:paraId="481D37AC" w14:textId="77777777" w:rsidR="00175F0C" w:rsidRDefault="00D838D3">
      <w:pPr>
        <w:spacing w:after="0" w:line="259" w:lineRule="auto"/>
        <w:ind w:left="0" w:firstLine="0"/>
      </w:pPr>
      <w:r>
        <w:rPr>
          <w:color w:val="1F497D"/>
          <w:sz w:val="21"/>
        </w:rPr>
        <w:t xml:space="preserve"> </w:t>
      </w:r>
    </w:p>
    <w:p w14:paraId="23ED9555" w14:textId="77777777" w:rsidR="00175F0C" w:rsidRDefault="00D838D3">
      <w:pPr>
        <w:spacing w:after="1" w:line="259" w:lineRule="auto"/>
        <w:ind w:left="360" w:firstLine="0"/>
      </w:pPr>
      <w:r>
        <w:rPr>
          <w:color w:val="1F497D"/>
          <w:sz w:val="21"/>
        </w:rPr>
        <w:t xml:space="preserve"> </w:t>
      </w:r>
    </w:p>
    <w:p w14:paraId="6C869B2B" w14:textId="77777777" w:rsidR="00175F0C" w:rsidRDefault="00D838D3">
      <w:pPr>
        <w:numPr>
          <w:ilvl w:val="0"/>
          <w:numId w:val="6"/>
        </w:numPr>
        <w:ind w:right="625" w:hanging="360"/>
      </w:pPr>
      <w:r>
        <w:t xml:space="preserve">Please make sure your child has their reading diary and book in </w:t>
      </w:r>
      <w:r>
        <w:t xml:space="preserve">their school bag every day. </w:t>
      </w:r>
    </w:p>
    <w:p w14:paraId="02FBB0CB" w14:textId="77777777" w:rsidR="00175F0C" w:rsidRDefault="00D838D3">
      <w:pPr>
        <w:spacing w:after="0" w:line="259" w:lineRule="auto"/>
        <w:ind w:left="541" w:firstLine="0"/>
      </w:pPr>
      <w:r>
        <w:t xml:space="preserve"> </w:t>
      </w:r>
    </w:p>
    <w:p w14:paraId="0CBA0C14" w14:textId="77777777" w:rsidR="00175F0C" w:rsidRDefault="00D838D3">
      <w:pPr>
        <w:spacing w:after="0" w:line="259" w:lineRule="auto"/>
        <w:ind w:left="541" w:firstLine="0"/>
      </w:pPr>
      <w:r>
        <w:t xml:space="preserve"> </w:t>
      </w:r>
    </w:p>
    <w:p w14:paraId="586E14D0" w14:textId="77777777" w:rsidR="00175F0C" w:rsidRDefault="00D838D3">
      <w:pPr>
        <w:ind w:left="536" w:right="625"/>
      </w:pPr>
      <w:r>
        <w:t xml:space="preserve">Thank you for your support, </w:t>
      </w:r>
    </w:p>
    <w:p w14:paraId="12214D37" w14:textId="0876F75E" w:rsidR="00A07262" w:rsidRDefault="00D838D3" w:rsidP="00A07262">
      <w:pPr>
        <w:ind w:left="536" w:right="625"/>
      </w:pPr>
      <w:r>
        <w:t>Mr</w:t>
      </w:r>
      <w:r w:rsidR="00A07262">
        <w:t xml:space="preserve"> Walker</w:t>
      </w:r>
    </w:p>
    <w:p w14:paraId="229C037C" w14:textId="482B5DE4" w:rsidR="00175F0C" w:rsidRDefault="00D838D3">
      <w:pPr>
        <w:ind w:left="536" w:right="625"/>
      </w:pPr>
      <w:r>
        <w:t xml:space="preserve"> </w:t>
      </w:r>
      <w:bookmarkStart w:id="0" w:name="_GoBack"/>
      <w:bookmarkEnd w:id="0"/>
    </w:p>
    <w:sectPr w:rsidR="00175F0C">
      <w:pgSz w:w="8420" w:h="11908"/>
      <w:pgMar w:top="720" w:right="131" w:bottom="786"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043C9"/>
    <w:multiLevelType w:val="hybridMultilevel"/>
    <w:tmpl w:val="790C5D48"/>
    <w:lvl w:ilvl="0" w:tplc="1DAEE10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2EFBC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C675C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E25F9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7E98A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0C3EC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AC7FA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884F4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6EB85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3873DCC"/>
    <w:multiLevelType w:val="hybridMultilevel"/>
    <w:tmpl w:val="136EB2AA"/>
    <w:lvl w:ilvl="0" w:tplc="91887FDE">
      <w:start w:val="1"/>
      <w:numFmt w:val="bullet"/>
      <w:lvlText w:val="•"/>
      <w:lvlJc w:val="left"/>
      <w:pPr>
        <w:ind w:left="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6224A0">
      <w:start w:val="1"/>
      <w:numFmt w:val="bullet"/>
      <w:lvlText w:val="o"/>
      <w:lvlJc w:val="left"/>
      <w:pPr>
        <w:ind w:left="1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28BFBE">
      <w:start w:val="1"/>
      <w:numFmt w:val="bullet"/>
      <w:lvlText w:val="▪"/>
      <w:lvlJc w:val="left"/>
      <w:pPr>
        <w:ind w:left="1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4A8182">
      <w:start w:val="1"/>
      <w:numFmt w:val="bullet"/>
      <w:lvlText w:val="•"/>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86D6A8">
      <w:start w:val="1"/>
      <w:numFmt w:val="bullet"/>
      <w:lvlText w:val="o"/>
      <w:lvlJc w:val="left"/>
      <w:pPr>
        <w:ind w:left="3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E47DA8">
      <w:start w:val="1"/>
      <w:numFmt w:val="bullet"/>
      <w:lvlText w:val="▪"/>
      <w:lvlJc w:val="left"/>
      <w:pPr>
        <w:ind w:left="41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E67C32">
      <w:start w:val="1"/>
      <w:numFmt w:val="bullet"/>
      <w:lvlText w:val="•"/>
      <w:lvlJc w:val="left"/>
      <w:pPr>
        <w:ind w:left="4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644DCE">
      <w:start w:val="1"/>
      <w:numFmt w:val="bullet"/>
      <w:lvlText w:val="o"/>
      <w:lvlJc w:val="left"/>
      <w:pPr>
        <w:ind w:left="5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C27F72">
      <w:start w:val="1"/>
      <w:numFmt w:val="bullet"/>
      <w:lvlText w:val="▪"/>
      <w:lvlJc w:val="left"/>
      <w:pPr>
        <w:ind w:left="63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E243CBD"/>
    <w:multiLevelType w:val="hybridMultilevel"/>
    <w:tmpl w:val="D1CCFE1A"/>
    <w:lvl w:ilvl="0" w:tplc="F71C89D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B4991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82D8F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756676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6A0B4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D65CF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E84DBB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64E09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D07B7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CD0125C"/>
    <w:multiLevelType w:val="hybridMultilevel"/>
    <w:tmpl w:val="090A19D2"/>
    <w:lvl w:ilvl="0" w:tplc="CE96D35A">
      <w:start w:val="1"/>
      <w:numFmt w:val="bullet"/>
      <w:lvlText w:val="•"/>
      <w:lvlJc w:val="left"/>
      <w:pPr>
        <w:ind w:left="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2ED03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FC658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12EBF3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FC418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B6178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A69BE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04F89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32321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F831818"/>
    <w:multiLevelType w:val="hybridMultilevel"/>
    <w:tmpl w:val="2AFED17A"/>
    <w:lvl w:ilvl="0" w:tplc="E8F45D6E">
      <w:start w:val="1"/>
      <w:numFmt w:val="bullet"/>
      <w:lvlText w:val="•"/>
      <w:lvlJc w:val="left"/>
      <w:pPr>
        <w:ind w:left="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9A8B98">
      <w:start w:val="1"/>
      <w:numFmt w:val="bullet"/>
      <w:lvlText w:val="o"/>
      <w:lvlJc w:val="left"/>
      <w:pPr>
        <w:ind w:left="1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6FAAAAC">
      <w:start w:val="1"/>
      <w:numFmt w:val="bullet"/>
      <w:lvlText w:val="▪"/>
      <w:lvlJc w:val="left"/>
      <w:pPr>
        <w:ind w:left="1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549D08">
      <w:start w:val="1"/>
      <w:numFmt w:val="bullet"/>
      <w:lvlText w:val="•"/>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C2BAB6">
      <w:start w:val="1"/>
      <w:numFmt w:val="bullet"/>
      <w:lvlText w:val="o"/>
      <w:lvlJc w:val="left"/>
      <w:pPr>
        <w:ind w:left="3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30AB02">
      <w:start w:val="1"/>
      <w:numFmt w:val="bullet"/>
      <w:lvlText w:val="▪"/>
      <w:lvlJc w:val="left"/>
      <w:pPr>
        <w:ind w:left="4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66A4DB4">
      <w:start w:val="1"/>
      <w:numFmt w:val="bullet"/>
      <w:lvlText w:val="•"/>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8473D2">
      <w:start w:val="1"/>
      <w:numFmt w:val="bullet"/>
      <w:lvlText w:val="o"/>
      <w:lvlJc w:val="left"/>
      <w:pPr>
        <w:ind w:left="5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8E7BE6">
      <w:start w:val="1"/>
      <w:numFmt w:val="bullet"/>
      <w:lvlText w:val="▪"/>
      <w:lvlJc w:val="left"/>
      <w:pPr>
        <w:ind w:left="6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3115941"/>
    <w:multiLevelType w:val="hybridMultilevel"/>
    <w:tmpl w:val="BE9E5BBA"/>
    <w:lvl w:ilvl="0" w:tplc="7A7ECC0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5A561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4CBE4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7E2F1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A6B72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78427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A282D9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E6308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682CD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F0C"/>
    <w:rsid w:val="000B6A05"/>
    <w:rsid w:val="00175F0C"/>
    <w:rsid w:val="002B539B"/>
    <w:rsid w:val="00431009"/>
    <w:rsid w:val="00676B97"/>
    <w:rsid w:val="007025D7"/>
    <w:rsid w:val="00716970"/>
    <w:rsid w:val="00A07262"/>
    <w:rsid w:val="00AC2F32"/>
    <w:rsid w:val="00D838D3"/>
    <w:rsid w:val="00DE2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6CD7B"/>
  <w15:docId w15:val="{2BA63AEB-6EC7-4D28-AE14-7D610C539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7" w:lineRule="auto"/>
      <w:ind w:left="551" w:hanging="10"/>
    </w:pPr>
    <w:rPr>
      <w:rFonts w:ascii="Arial" w:eastAsia="Arial" w:hAnsi="Arial" w:cs="Arial"/>
      <w:color w:val="000000"/>
    </w:rPr>
  </w:style>
  <w:style w:type="paragraph" w:styleId="Heading1">
    <w:name w:val="heading 1"/>
    <w:next w:val="Normal"/>
    <w:link w:val="Heading1Char"/>
    <w:uiPriority w:val="9"/>
    <w:qFormat/>
    <w:pPr>
      <w:keepNext/>
      <w:keepLines/>
      <w:spacing w:after="0"/>
      <w:ind w:left="370" w:hanging="10"/>
      <w:outlineLvl w:val="0"/>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2"/>
      <w:u w:val="single" w:color="000000"/>
    </w:rPr>
  </w:style>
  <w:style w:type="character" w:styleId="Hyperlink">
    <w:name w:val="Hyperlink"/>
    <w:basedOn w:val="DefaultParagraphFont"/>
    <w:uiPriority w:val="99"/>
    <w:unhideWhenUsed/>
    <w:rsid w:val="00716970"/>
    <w:rPr>
      <w:color w:val="0000FF"/>
      <w:u w:val="single"/>
    </w:rPr>
  </w:style>
  <w:style w:type="character" w:styleId="UnresolvedMention">
    <w:name w:val="Unresolved Mention"/>
    <w:basedOn w:val="DefaultParagraphFont"/>
    <w:uiPriority w:val="99"/>
    <w:semiHidden/>
    <w:unhideWhenUsed/>
    <w:rsid w:val="00DE2E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enlearn.co.uk/" TargetMode="External"/><Relationship Id="rId18" Type="http://schemas.openxmlformats.org/officeDocument/2006/relationships/image" Target="media/image5.jpg"/><Relationship Id="rId26" Type="http://schemas.openxmlformats.org/officeDocument/2006/relationships/hyperlink" Target="https://ukhosted128.renlearn.co.uk/6703602/HomeConnect/Login.aspx" TargetMode="External"/><Relationship Id="rId3" Type="http://schemas.openxmlformats.org/officeDocument/2006/relationships/customXml" Target="../customXml/item3.xml"/><Relationship Id="rId21" Type="http://schemas.openxmlformats.org/officeDocument/2006/relationships/image" Target="media/image50.jpg"/><Relationship Id="rId7" Type="http://schemas.openxmlformats.org/officeDocument/2006/relationships/webSettings" Target="webSettings.xml"/><Relationship Id="rId12" Type="http://schemas.openxmlformats.org/officeDocument/2006/relationships/hyperlink" Target="http://www.renlearn.co.uk/" TargetMode="External"/><Relationship Id="rId17" Type="http://schemas.openxmlformats.org/officeDocument/2006/relationships/hyperlink" Target="http://www.arbookfind.co.uk/" TargetMode="External"/><Relationship Id="rId25" Type="http://schemas.openxmlformats.org/officeDocument/2006/relationships/image" Target="media/image10.jpg"/><Relationship Id="rId2" Type="http://schemas.openxmlformats.org/officeDocument/2006/relationships/customXml" Target="../customXml/item2.xml"/><Relationship Id="rId16" Type="http://schemas.openxmlformats.org/officeDocument/2006/relationships/hyperlink" Target="http://www.arbookfind.co.uk/" TargetMode="External"/><Relationship Id="rId20" Type="http://schemas.openxmlformats.org/officeDocument/2006/relationships/image" Target="media/image6.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24" Type="http://schemas.openxmlformats.org/officeDocument/2006/relationships/image" Target="media/image9.jpg"/><Relationship Id="rId5"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image" Target="media/image8.jpg"/><Relationship Id="rId28" Type="http://schemas.openxmlformats.org/officeDocument/2006/relationships/fontTable" Target="fontTable.xml"/><Relationship Id="rId10" Type="http://schemas.openxmlformats.org/officeDocument/2006/relationships/image" Target="media/image0.png"/><Relationship Id="rId19" Type="http://schemas.openxmlformats.org/officeDocument/2006/relationships/hyperlink" Target="https://global-zone61.renaissance-go.com/welcomeportal/6708390" TargetMode="Externa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3.jpg"/><Relationship Id="rId22" Type="http://schemas.openxmlformats.org/officeDocument/2006/relationships/image" Target="media/image7.jpg"/><Relationship Id="rId27" Type="http://schemas.openxmlformats.org/officeDocument/2006/relationships/hyperlink" Target="https://ukhosted128.renlearn.co.uk/6703602/HomeConnect/Logi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6707DCC9E60E45BDD315FB5F3B4669" ma:contentTypeVersion="10" ma:contentTypeDescription="Create a new document." ma:contentTypeScope="" ma:versionID="87d7b46ded75515f20ed92236ffaf6a4">
  <xsd:schema xmlns:xsd="http://www.w3.org/2001/XMLSchema" xmlns:xs="http://www.w3.org/2001/XMLSchema" xmlns:p="http://schemas.microsoft.com/office/2006/metadata/properties" xmlns:ns3="b94d9546-48f9-4e26-b6aa-602c6de66fdf" targetNamespace="http://schemas.microsoft.com/office/2006/metadata/properties" ma:root="true" ma:fieldsID="7c1aa81a86cf2c0fd35662eafb629882" ns3:_="">
    <xsd:import namespace="b94d9546-48f9-4e26-b6aa-602c6de66fd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d9546-48f9-4e26-b6aa-602c6de66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94d9546-48f9-4e26-b6aa-602c6de66fdf" xsi:nil="true"/>
  </documentManagement>
</p:properties>
</file>

<file path=customXml/itemProps1.xml><?xml version="1.0" encoding="utf-8"?>
<ds:datastoreItem xmlns:ds="http://schemas.openxmlformats.org/officeDocument/2006/customXml" ds:itemID="{5538CCBA-45C8-4632-882E-38F598F82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4d9546-48f9-4e26-b6aa-602c6de66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31B61D-D7B4-4A61-BF2B-65BF2B41785D}">
  <ds:schemaRefs>
    <ds:schemaRef ds:uri="http://schemas.microsoft.com/sharepoint/v3/contenttype/forms"/>
  </ds:schemaRefs>
</ds:datastoreItem>
</file>

<file path=customXml/itemProps3.xml><?xml version="1.0" encoding="utf-8"?>
<ds:datastoreItem xmlns:ds="http://schemas.openxmlformats.org/officeDocument/2006/customXml" ds:itemID="{576AD005-F955-4994-9544-3640F9A840C0}">
  <ds:schemaRefs>
    <ds:schemaRef ds:uri="b94d9546-48f9-4e26-b6aa-602c6de66fdf"/>
    <ds:schemaRef ds:uri="http://purl.org/dc/elements/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1531</Words>
  <Characters>8729</Characters>
  <Application>Microsoft Office Word</Application>
  <DocSecurity>0</DocSecurity>
  <Lines>72</Lines>
  <Paragraphs>20</Paragraphs>
  <ScaleCrop>false</ScaleCrop>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dc:creator>
  <cp:keywords/>
  <cp:lastModifiedBy>Simon Walker</cp:lastModifiedBy>
  <cp:revision>18</cp:revision>
  <dcterms:created xsi:type="dcterms:W3CDTF">2023-09-17T12:09:00Z</dcterms:created>
  <dcterms:modified xsi:type="dcterms:W3CDTF">2023-09-17T12:13:00Z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0x010100D96707DCC9E60E45BDD315FB5F3B4669</vt:lpwstr>
  </property>
</Properties>
</file>